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8D" w:rsidRDefault="00F0208D" w:rsidP="00917111">
      <w:pPr>
        <w:pStyle w:val="Nagwek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Zał. Nr 6 </w:t>
      </w:r>
    </w:p>
    <w:p w:rsidR="00151159" w:rsidRPr="00260462" w:rsidRDefault="00917111" w:rsidP="00917111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UMOWA NR </w:t>
      </w:r>
      <w:r w:rsidR="00280A4E">
        <w:rPr>
          <w:rFonts w:ascii="Arial" w:hAnsi="Arial" w:cs="Arial"/>
          <w:sz w:val="22"/>
          <w:szCs w:val="22"/>
        </w:rPr>
        <w:t>…………….</w:t>
      </w:r>
    </w:p>
    <w:p w:rsidR="00917111" w:rsidRPr="00260462" w:rsidRDefault="00917111" w:rsidP="00917111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917111" w:rsidRPr="00260462" w:rsidRDefault="00151159" w:rsidP="0015115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W dniu </w:t>
      </w:r>
      <w:r w:rsidR="007F5703">
        <w:rPr>
          <w:rFonts w:ascii="Arial" w:hAnsi="Arial" w:cs="Arial"/>
          <w:sz w:val="22"/>
          <w:szCs w:val="22"/>
        </w:rPr>
        <w:t>…………………</w:t>
      </w:r>
      <w:r w:rsidR="00560C8B">
        <w:rPr>
          <w:rFonts w:ascii="Arial" w:hAnsi="Arial" w:cs="Arial"/>
          <w:sz w:val="22"/>
          <w:szCs w:val="22"/>
        </w:rPr>
        <w:t xml:space="preserve"> </w:t>
      </w:r>
      <w:r w:rsidR="007F5703">
        <w:rPr>
          <w:rFonts w:ascii="Arial" w:hAnsi="Arial" w:cs="Arial"/>
          <w:sz w:val="22"/>
          <w:szCs w:val="22"/>
        </w:rPr>
        <w:t>2014</w:t>
      </w:r>
      <w:r w:rsidR="00917111" w:rsidRPr="00260462">
        <w:rPr>
          <w:rFonts w:ascii="Arial" w:hAnsi="Arial" w:cs="Arial"/>
          <w:sz w:val="22"/>
          <w:szCs w:val="22"/>
        </w:rPr>
        <w:t xml:space="preserve"> r. w </w:t>
      </w:r>
      <w:r w:rsidRPr="00260462">
        <w:rPr>
          <w:rFonts w:ascii="Arial" w:hAnsi="Arial" w:cs="Arial"/>
          <w:sz w:val="22"/>
          <w:szCs w:val="22"/>
        </w:rPr>
        <w:t>Czernic</w:t>
      </w:r>
      <w:r w:rsidR="00560C8B">
        <w:rPr>
          <w:rFonts w:ascii="Arial" w:hAnsi="Arial" w:cs="Arial"/>
          <w:sz w:val="22"/>
          <w:szCs w:val="22"/>
        </w:rPr>
        <w:t>ach</w:t>
      </w:r>
      <w:r w:rsidRPr="00260462">
        <w:rPr>
          <w:rFonts w:ascii="Arial" w:hAnsi="Arial" w:cs="Arial"/>
          <w:sz w:val="22"/>
          <w:szCs w:val="22"/>
        </w:rPr>
        <w:t xml:space="preserve"> Borow</w:t>
      </w:r>
      <w:r w:rsidR="00560C8B">
        <w:rPr>
          <w:rFonts w:ascii="Arial" w:hAnsi="Arial" w:cs="Arial"/>
          <w:sz w:val="22"/>
          <w:szCs w:val="22"/>
        </w:rPr>
        <w:t xml:space="preserve">ych </w:t>
      </w:r>
      <w:r w:rsidR="00917111" w:rsidRPr="00260462">
        <w:rPr>
          <w:rFonts w:ascii="Arial" w:hAnsi="Arial" w:cs="Arial"/>
          <w:sz w:val="22"/>
          <w:szCs w:val="22"/>
        </w:rPr>
        <w:t xml:space="preserve">pomiędzy Gminą </w:t>
      </w:r>
      <w:r w:rsidRPr="00260462">
        <w:rPr>
          <w:rFonts w:ascii="Arial" w:hAnsi="Arial" w:cs="Arial"/>
          <w:sz w:val="22"/>
          <w:szCs w:val="22"/>
        </w:rPr>
        <w:t>Czernice Borowe</w:t>
      </w:r>
      <w:r w:rsidR="00917111" w:rsidRPr="00260462">
        <w:rPr>
          <w:rFonts w:ascii="Arial" w:hAnsi="Arial" w:cs="Arial"/>
          <w:sz w:val="22"/>
          <w:szCs w:val="22"/>
        </w:rPr>
        <w:t xml:space="preserve"> </w:t>
      </w:r>
      <w:r w:rsidR="00917111" w:rsidRPr="00260462">
        <w:rPr>
          <w:rFonts w:ascii="Arial" w:hAnsi="Arial" w:cs="Arial"/>
          <w:bCs/>
          <w:sz w:val="22"/>
          <w:szCs w:val="22"/>
        </w:rPr>
        <w:t xml:space="preserve">REGON </w:t>
      </w:r>
      <w:r w:rsidRPr="00260462">
        <w:rPr>
          <w:rFonts w:ascii="Arial" w:hAnsi="Arial" w:cs="Arial"/>
          <w:bCs/>
          <w:sz w:val="22"/>
          <w:szCs w:val="22"/>
        </w:rPr>
        <w:t xml:space="preserve"> 130378060</w:t>
      </w:r>
      <w:r w:rsidR="00917111" w:rsidRPr="00260462">
        <w:rPr>
          <w:rFonts w:ascii="Arial" w:hAnsi="Arial" w:cs="Arial"/>
          <w:bCs/>
          <w:sz w:val="22"/>
          <w:szCs w:val="22"/>
        </w:rPr>
        <w:t xml:space="preserve">, NIP </w:t>
      </w:r>
      <w:r w:rsidRPr="00260462">
        <w:rPr>
          <w:rFonts w:ascii="Arial" w:hAnsi="Arial" w:cs="Arial"/>
          <w:bCs/>
          <w:sz w:val="22"/>
          <w:szCs w:val="22"/>
        </w:rPr>
        <w:t>761 148 59 06</w:t>
      </w:r>
      <w:r w:rsidR="00917111" w:rsidRPr="00260462">
        <w:rPr>
          <w:rFonts w:ascii="Arial" w:hAnsi="Arial" w:cs="Arial"/>
          <w:sz w:val="22"/>
          <w:szCs w:val="22"/>
        </w:rPr>
        <w:t xml:space="preserve">, </w:t>
      </w:r>
      <w:r w:rsidR="00B02A74" w:rsidRPr="00260462">
        <w:rPr>
          <w:rFonts w:ascii="Arial" w:hAnsi="Arial" w:cs="Arial"/>
          <w:sz w:val="22"/>
          <w:szCs w:val="22"/>
        </w:rPr>
        <w:t>z siedzibą</w:t>
      </w:r>
      <w:r w:rsidR="00917111" w:rsidRPr="00260462">
        <w:rPr>
          <w:rFonts w:ascii="Arial" w:hAnsi="Arial" w:cs="Arial"/>
          <w:sz w:val="22"/>
          <w:szCs w:val="22"/>
        </w:rPr>
        <w:t xml:space="preserve"> w</w:t>
      </w:r>
      <w:r w:rsidRPr="00260462">
        <w:rPr>
          <w:rFonts w:ascii="Arial" w:hAnsi="Arial" w:cs="Arial"/>
          <w:sz w:val="22"/>
          <w:szCs w:val="22"/>
        </w:rPr>
        <w:t xml:space="preserve"> Czernicach Borowych</w:t>
      </w:r>
      <w:r w:rsidR="00917111" w:rsidRPr="00260462">
        <w:rPr>
          <w:rFonts w:ascii="Arial" w:hAnsi="Arial" w:cs="Arial"/>
          <w:sz w:val="22"/>
          <w:szCs w:val="22"/>
        </w:rPr>
        <w:t xml:space="preserve">, ul. </w:t>
      </w:r>
      <w:r w:rsidRPr="00260462">
        <w:rPr>
          <w:rFonts w:ascii="Arial" w:hAnsi="Arial" w:cs="Arial"/>
          <w:sz w:val="22"/>
          <w:szCs w:val="22"/>
        </w:rPr>
        <w:t>Dolna 2</w:t>
      </w:r>
      <w:r w:rsidR="00917111" w:rsidRPr="00260462">
        <w:rPr>
          <w:rFonts w:ascii="Arial" w:hAnsi="Arial" w:cs="Arial"/>
          <w:sz w:val="22"/>
          <w:szCs w:val="22"/>
        </w:rPr>
        <w:t xml:space="preserve">, </w:t>
      </w:r>
      <w:r w:rsidRPr="00260462">
        <w:rPr>
          <w:rFonts w:ascii="Arial" w:hAnsi="Arial" w:cs="Arial"/>
          <w:sz w:val="22"/>
          <w:szCs w:val="22"/>
        </w:rPr>
        <w:t>06-415</w:t>
      </w:r>
      <w:r w:rsidR="00917111" w:rsidRPr="00260462">
        <w:rPr>
          <w:rFonts w:ascii="Arial" w:hAnsi="Arial" w:cs="Arial"/>
          <w:sz w:val="22"/>
          <w:szCs w:val="22"/>
        </w:rPr>
        <w:t xml:space="preserve"> </w:t>
      </w:r>
      <w:r w:rsidRPr="00260462">
        <w:rPr>
          <w:rFonts w:ascii="Arial" w:hAnsi="Arial" w:cs="Arial"/>
          <w:sz w:val="22"/>
          <w:szCs w:val="22"/>
        </w:rPr>
        <w:t>Czernice Borowe</w:t>
      </w:r>
      <w:r w:rsidR="00917111" w:rsidRPr="00260462">
        <w:rPr>
          <w:rFonts w:ascii="Arial" w:hAnsi="Arial" w:cs="Arial"/>
          <w:sz w:val="22"/>
          <w:szCs w:val="22"/>
        </w:rPr>
        <w:t xml:space="preserve">, </w:t>
      </w:r>
      <w:r w:rsidRPr="00260462">
        <w:rPr>
          <w:rFonts w:ascii="Arial" w:hAnsi="Arial" w:cs="Arial"/>
          <w:sz w:val="22"/>
          <w:szCs w:val="22"/>
        </w:rPr>
        <w:t xml:space="preserve"> </w:t>
      </w:r>
      <w:r w:rsidR="00917111" w:rsidRPr="00260462">
        <w:rPr>
          <w:rFonts w:ascii="Arial" w:hAnsi="Arial" w:cs="Arial"/>
          <w:sz w:val="22"/>
          <w:szCs w:val="22"/>
        </w:rPr>
        <w:t>zwanym w dalszej części "</w:t>
      </w:r>
      <w:r w:rsidRPr="00260462">
        <w:rPr>
          <w:rFonts w:ascii="Arial" w:hAnsi="Arial" w:cs="Arial"/>
          <w:sz w:val="22"/>
          <w:szCs w:val="22"/>
        </w:rPr>
        <w:t>Zamawiającym</w:t>
      </w:r>
      <w:r w:rsidR="00917111" w:rsidRPr="00260462">
        <w:rPr>
          <w:rFonts w:ascii="Arial" w:hAnsi="Arial" w:cs="Arial"/>
          <w:sz w:val="22"/>
          <w:szCs w:val="22"/>
        </w:rPr>
        <w:t>" reprezentowanym przez:</w:t>
      </w:r>
      <w:r w:rsidR="00917111" w:rsidRPr="00260462">
        <w:rPr>
          <w:rFonts w:ascii="Arial" w:hAnsi="Arial" w:cs="Arial"/>
          <w:bCs/>
          <w:sz w:val="22"/>
          <w:szCs w:val="22"/>
        </w:rPr>
        <w:t xml:space="preserve"> </w:t>
      </w:r>
      <w:r w:rsidRPr="00260462">
        <w:rPr>
          <w:rFonts w:ascii="Arial" w:hAnsi="Arial" w:cs="Arial"/>
          <w:sz w:val="22"/>
          <w:szCs w:val="22"/>
        </w:rPr>
        <w:t>Wojciecha Brzezińskiego – Wójta Gminy przy kontrasygnacie Grażyny Pszczółkowskiej –</w:t>
      </w:r>
      <w:r w:rsidR="00B02A74" w:rsidRPr="00260462">
        <w:rPr>
          <w:rFonts w:ascii="Arial" w:hAnsi="Arial" w:cs="Arial"/>
          <w:sz w:val="22"/>
          <w:szCs w:val="22"/>
        </w:rPr>
        <w:t xml:space="preserve"> Skarbnika Gminy</w:t>
      </w:r>
    </w:p>
    <w:p w:rsidR="00917111" w:rsidRPr="00260462" w:rsidRDefault="00917111" w:rsidP="0015115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a </w:t>
      </w:r>
      <w:r w:rsidR="007F57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  <w:r w:rsidR="00B02A74" w:rsidRPr="00260462">
        <w:rPr>
          <w:rFonts w:ascii="Arial" w:hAnsi="Arial" w:cs="Arial"/>
          <w:sz w:val="22"/>
          <w:szCs w:val="22"/>
        </w:rPr>
        <w:t xml:space="preserve"> reprezentowanym przez</w:t>
      </w:r>
      <w:r w:rsidR="00560C8B">
        <w:rPr>
          <w:rFonts w:ascii="Arial" w:hAnsi="Arial" w:cs="Arial"/>
          <w:sz w:val="22"/>
          <w:szCs w:val="22"/>
        </w:rPr>
        <w:t xml:space="preserve"> </w:t>
      </w:r>
      <w:r w:rsidR="007F5703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 w:rsidR="00560C8B">
        <w:rPr>
          <w:rFonts w:ascii="Arial" w:hAnsi="Arial" w:cs="Arial"/>
          <w:sz w:val="22"/>
          <w:szCs w:val="22"/>
        </w:rPr>
        <w:t xml:space="preserve"> </w:t>
      </w:r>
      <w:r w:rsidR="00B02A74" w:rsidRPr="00260462">
        <w:rPr>
          <w:rFonts w:ascii="Arial" w:hAnsi="Arial" w:cs="Arial"/>
          <w:sz w:val="22"/>
          <w:szCs w:val="22"/>
        </w:rPr>
        <w:t xml:space="preserve">zwanym w </w:t>
      </w:r>
      <w:r w:rsidRPr="00260462">
        <w:rPr>
          <w:rFonts w:ascii="Arial" w:hAnsi="Arial" w:cs="Arial"/>
          <w:sz w:val="22"/>
          <w:szCs w:val="22"/>
        </w:rPr>
        <w:t>dalszej części "</w:t>
      </w:r>
      <w:r w:rsidR="00B02A74" w:rsidRPr="00260462">
        <w:rPr>
          <w:rFonts w:ascii="Arial" w:hAnsi="Arial" w:cs="Arial"/>
          <w:sz w:val="22"/>
          <w:szCs w:val="22"/>
        </w:rPr>
        <w:t>Wykonawcą</w:t>
      </w:r>
      <w:r w:rsidRPr="00260462">
        <w:rPr>
          <w:rFonts w:ascii="Arial" w:hAnsi="Arial" w:cs="Arial"/>
          <w:sz w:val="22"/>
          <w:szCs w:val="22"/>
        </w:rPr>
        <w:t xml:space="preserve"> </w:t>
      </w:r>
    </w:p>
    <w:p w:rsidR="00917111" w:rsidRPr="00260462" w:rsidRDefault="00917111" w:rsidP="0015115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>została zawarta umowa o następującej treści:</w:t>
      </w:r>
    </w:p>
    <w:p w:rsidR="00917111" w:rsidRPr="00260462" w:rsidRDefault="00917111" w:rsidP="00917111">
      <w:pPr>
        <w:tabs>
          <w:tab w:val="left" w:pos="2127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:rsidR="00151159" w:rsidRPr="00260462" w:rsidRDefault="00151159" w:rsidP="00151159">
      <w:pPr>
        <w:tabs>
          <w:tab w:val="left" w:pos="212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1AD0" w:rsidRDefault="008A1AD0" w:rsidP="008A1AD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 wyniku rozstrzygnięcia przetargu nieograniczonego zgodnie z art. 39 ustawy z dnia 29 stycznia 2004 r. Prawo zamówień publicznyc</w:t>
      </w:r>
      <w:r w:rsidR="007F5703">
        <w:rPr>
          <w:rFonts w:ascii="Arial" w:hAnsi="Arial" w:cs="Arial"/>
          <w:sz w:val="22"/>
          <w:szCs w:val="22"/>
        </w:rPr>
        <w:t>h (Dz. U. z 2013</w:t>
      </w:r>
      <w:r>
        <w:rPr>
          <w:rFonts w:ascii="Arial" w:hAnsi="Arial" w:cs="Arial"/>
          <w:sz w:val="22"/>
          <w:szCs w:val="22"/>
        </w:rPr>
        <w:t xml:space="preserve"> r. </w:t>
      </w:r>
      <w:r w:rsidR="007F5703">
        <w:rPr>
          <w:rFonts w:ascii="Arial" w:hAnsi="Arial" w:cs="Arial"/>
          <w:sz w:val="22"/>
          <w:szCs w:val="22"/>
        </w:rPr>
        <w:t>poz. 907</w:t>
      </w:r>
      <w:r w:rsidR="00940633">
        <w:rPr>
          <w:rFonts w:ascii="Arial" w:hAnsi="Arial" w:cs="Arial"/>
          <w:sz w:val="22"/>
          <w:szCs w:val="22"/>
        </w:rPr>
        <w:t xml:space="preserve"> ze zm.)</w:t>
      </w:r>
      <w:r>
        <w:rPr>
          <w:rFonts w:ascii="Arial" w:hAnsi="Arial" w:cs="Arial"/>
          <w:sz w:val="22"/>
          <w:szCs w:val="22"/>
        </w:rPr>
        <w:t xml:space="preserve"> oraz na podstawie oferty Wykonawcy  złożonej w dniu </w:t>
      </w:r>
      <w:r w:rsidR="007F5703">
        <w:rPr>
          <w:rFonts w:ascii="Arial" w:hAnsi="Arial" w:cs="Arial"/>
          <w:sz w:val="22"/>
          <w:szCs w:val="22"/>
        </w:rPr>
        <w:t>……………</w:t>
      </w:r>
      <w:r w:rsidR="00560C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Wykonawca </w:t>
      </w:r>
      <w:r>
        <w:rPr>
          <w:rFonts w:ascii="Arial" w:hAnsi="Arial" w:cs="Arial"/>
          <w:b/>
          <w:sz w:val="22"/>
          <w:szCs w:val="22"/>
        </w:rPr>
        <w:t xml:space="preserve">zobowiązuje się  do dostawy </w:t>
      </w:r>
      <w:r w:rsidR="00940633">
        <w:rPr>
          <w:rFonts w:ascii="Arial" w:hAnsi="Arial" w:cs="Arial"/>
          <w:b/>
          <w:sz w:val="22"/>
          <w:szCs w:val="22"/>
        </w:rPr>
        <w:t>elementów wyposażenia pomieszczeń</w:t>
      </w:r>
      <w:r>
        <w:rPr>
          <w:rFonts w:ascii="Arial" w:hAnsi="Arial" w:cs="Arial"/>
          <w:b/>
          <w:sz w:val="22"/>
          <w:szCs w:val="22"/>
        </w:rPr>
        <w:t xml:space="preserve"> określonych w wykazie stanowiącym załącznik  nr 1 </w:t>
      </w:r>
      <w:r w:rsidR="007F5703">
        <w:rPr>
          <w:rFonts w:ascii="Arial" w:hAnsi="Arial" w:cs="Arial"/>
          <w:sz w:val="22"/>
          <w:szCs w:val="22"/>
        </w:rPr>
        <w:t xml:space="preserve"> do umowy  </w:t>
      </w:r>
      <w:r>
        <w:rPr>
          <w:rFonts w:ascii="Arial" w:hAnsi="Arial" w:cs="Arial"/>
          <w:sz w:val="22"/>
          <w:szCs w:val="22"/>
        </w:rPr>
        <w:t>w ramach projektu „</w:t>
      </w:r>
      <w:r w:rsidR="007F5703">
        <w:rPr>
          <w:rFonts w:ascii="Arial" w:hAnsi="Arial" w:cs="Arial"/>
          <w:sz w:val="22"/>
          <w:szCs w:val="22"/>
        </w:rPr>
        <w:t>Doposażenie oddziałów przedszkolnych w Gminie Czernice Borowe</w:t>
      </w:r>
      <w:r>
        <w:rPr>
          <w:rFonts w:ascii="Arial" w:hAnsi="Arial" w:cs="Arial"/>
          <w:sz w:val="22"/>
          <w:szCs w:val="22"/>
        </w:rPr>
        <w:t>”  współfinansowanego z Europejskiego Funduszu Społecznego w ramach Programu Operacyjnego Kapitał Ludzki Priorytet IX Rozwój wykształcenia i kompetencji w regionach, Działanie 9.1 „Wyrównywanie szans edukacyjnych i zapewnienie wysokiej jakości usług edukacyjnych świadczonych w system</w:t>
      </w:r>
      <w:r w:rsidR="007F5703">
        <w:rPr>
          <w:rFonts w:ascii="Arial" w:hAnsi="Arial" w:cs="Arial"/>
          <w:sz w:val="22"/>
          <w:szCs w:val="22"/>
        </w:rPr>
        <w:t xml:space="preserve">ie oświaty”,  </w:t>
      </w:r>
      <w:proofErr w:type="spellStart"/>
      <w:r w:rsidR="007F5703">
        <w:rPr>
          <w:rFonts w:ascii="Arial" w:hAnsi="Arial" w:cs="Arial"/>
          <w:sz w:val="22"/>
          <w:szCs w:val="22"/>
        </w:rPr>
        <w:t>Poddziałanie</w:t>
      </w:r>
      <w:proofErr w:type="spellEnd"/>
      <w:r w:rsidR="007F5703">
        <w:rPr>
          <w:rFonts w:ascii="Arial" w:hAnsi="Arial" w:cs="Arial"/>
          <w:sz w:val="22"/>
          <w:szCs w:val="22"/>
        </w:rPr>
        <w:t xml:space="preserve"> 9.1.1</w:t>
      </w:r>
      <w:r>
        <w:rPr>
          <w:rFonts w:ascii="Arial" w:hAnsi="Arial" w:cs="Arial"/>
          <w:sz w:val="22"/>
          <w:szCs w:val="22"/>
        </w:rPr>
        <w:t xml:space="preserve"> „</w:t>
      </w:r>
      <w:r w:rsidR="007F5703">
        <w:rPr>
          <w:rFonts w:ascii="Arial" w:hAnsi="Arial" w:cs="Arial"/>
          <w:sz w:val="22"/>
          <w:szCs w:val="22"/>
        </w:rPr>
        <w:t>Zmniejszenie nierówności w stopniu upowszechniania edukacji przedszkolnej</w:t>
      </w:r>
      <w:r>
        <w:rPr>
          <w:rFonts w:ascii="Arial" w:hAnsi="Arial" w:cs="Arial"/>
          <w:sz w:val="22"/>
          <w:szCs w:val="22"/>
        </w:rPr>
        <w:t xml:space="preserve">”. </w:t>
      </w:r>
    </w:p>
    <w:p w:rsidR="00260462" w:rsidRPr="00260462" w:rsidRDefault="00260462" w:rsidP="00260462">
      <w:pPr>
        <w:rPr>
          <w:rFonts w:ascii="Arial" w:hAnsi="Arial" w:cs="Arial"/>
          <w:sz w:val="22"/>
          <w:szCs w:val="22"/>
        </w:rPr>
      </w:pPr>
    </w:p>
    <w:p w:rsidR="00260462" w:rsidRPr="00260462" w:rsidRDefault="00260462" w:rsidP="00260462">
      <w:pPr>
        <w:jc w:val="center"/>
        <w:rPr>
          <w:rFonts w:ascii="Arial" w:hAnsi="Arial" w:cs="Arial"/>
          <w:sz w:val="22"/>
          <w:szCs w:val="22"/>
        </w:rPr>
      </w:pPr>
    </w:p>
    <w:p w:rsidR="00260462" w:rsidRDefault="00AF2BC7" w:rsidP="002604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  <w:r w:rsidR="004633FF">
        <w:rPr>
          <w:rFonts w:ascii="Arial" w:hAnsi="Arial" w:cs="Arial"/>
          <w:sz w:val="22"/>
          <w:szCs w:val="22"/>
        </w:rPr>
        <w:t>.</w:t>
      </w:r>
    </w:p>
    <w:p w:rsidR="004633FF" w:rsidRPr="00260462" w:rsidRDefault="004633FF" w:rsidP="00260462">
      <w:pPr>
        <w:jc w:val="center"/>
        <w:rPr>
          <w:rFonts w:ascii="Arial" w:hAnsi="Arial" w:cs="Arial"/>
          <w:sz w:val="22"/>
          <w:szCs w:val="22"/>
        </w:rPr>
      </w:pPr>
    </w:p>
    <w:p w:rsidR="004633FF" w:rsidRDefault="004633FF" w:rsidP="00260462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powierza a Wykonawca przyjmuje do wykonania w terminie wskazanym w </w:t>
      </w:r>
      <w:r w:rsidRPr="0026046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4. dostawę </w:t>
      </w:r>
      <w:r w:rsidR="007F5703">
        <w:rPr>
          <w:rFonts w:ascii="Arial" w:hAnsi="Arial" w:cs="Arial"/>
          <w:sz w:val="22"/>
          <w:szCs w:val="22"/>
        </w:rPr>
        <w:t>mebli, sprzętu multimedialnego, zabawek, pomocy dydaktycznych i plastycznych orasz innych elementów wyposażenia pomieszczeń dla oddziałów przedszkolnych na terenie Gminy Czernice Borowe</w:t>
      </w:r>
      <w:r>
        <w:rPr>
          <w:rFonts w:ascii="Arial" w:hAnsi="Arial" w:cs="Arial"/>
          <w:sz w:val="22"/>
          <w:szCs w:val="22"/>
        </w:rPr>
        <w:t xml:space="preserve"> tj. </w:t>
      </w:r>
      <w:r w:rsidR="007F5703">
        <w:rPr>
          <w:rFonts w:ascii="Arial" w:hAnsi="Arial" w:cs="Arial"/>
          <w:sz w:val="22"/>
          <w:szCs w:val="22"/>
        </w:rPr>
        <w:t>Oddziału przedszkolnego nr 1 przy</w:t>
      </w:r>
      <w:r>
        <w:rPr>
          <w:rFonts w:ascii="Arial" w:hAnsi="Arial" w:cs="Arial"/>
          <w:sz w:val="22"/>
          <w:szCs w:val="22"/>
        </w:rPr>
        <w:t xml:space="preserve"> Szkole Podstawowej im. Janiny Sielickiej w Czernicach Borowych, </w:t>
      </w:r>
      <w:r w:rsidR="007F5703">
        <w:rPr>
          <w:rFonts w:ascii="Arial" w:hAnsi="Arial" w:cs="Arial"/>
          <w:sz w:val="22"/>
          <w:szCs w:val="22"/>
        </w:rPr>
        <w:t xml:space="preserve">Oddziału Przedszkolnego nr 2 przy Szkole Podstawowej im. Janiny Sielickiej w Czernicach Borowych, 0,5 Oddziała przedszkolnego przy </w:t>
      </w:r>
      <w:r>
        <w:rPr>
          <w:rFonts w:ascii="Arial" w:hAnsi="Arial" w:cs="Arial"/>
          <w:sz w:val="22"/>
          <w:szCs w:val="22"/>
        </w:rPr>
        <w:t>Szkole Podstawowej im. Jana Pawła II w Węgrze, według wykazu stanowiącego zał. Nr 1 do niniejszej umowy.</w:t>
      </w:r>
    </w:p>
    <w:p w:rsidR="00260462" w:rsidRPr="00260462" w:rsidRDefault="00260462" w:rsidP="00260462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t xml:space="preserve">Przedmiot umowy zostanie dostarczony do siedziby </w:t>
      </w:r>
      <w:r w:rsidR="007F5703">
        <w:rPr>
          <w:rFonts w:ascii="Arial" w:hAnsi="Arial" w:cs="Arial"/>
          <w:sz w:val="22"/>
          <w:szCs w:val="22"/>
        </w:rPr>
        <w:t>danego oddziału przedszkolnego</w:t>
      </w:r>
      <w:r w:rsidRPr="00260462">
        <w:rPr>
          <w:rFonts w:ascii="Arial" w:hAnsi="Arial" w:cs="Arial"/>
          <w:sz w:val="22"/>
          <w:szCs w:val="22"/>
        </w:rPr>
        <w:t xml:space="preserve"> na koszt i ryzyko Wykonawcy.</w:t>
      </w:r>
    </w:p>
    <w:p w:rsidR="00260462" w:rsidRPr="00260462" w:rsidRDefault="00AF2BC7" w:rsidP="00260462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Przedmiot umowy musi być fabrycznie nowy, wolny od wad fizycznych i prawnych, posiadać certyfikaty, atesty, świadectwa lub zezwolenia na znak bezpieczeństwa.</w:t>
      </w:r>
    </w:p>
    <w:p w:rsidR="00260462" w:rsidRPr="00260462" w:rsidRDefault="00260462" w:rsidP="00AF2BC7">
      <w:pPr>
        <w:widowControl/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60462" w:rsidRDefault="00260462" w:rsidP="00260462">
      <w:pPr>
        <w:tabs>
          <w:tab w:val="num" w:pos="540"/>
        </w:tabs>
        <w:ind w:hanging="720"/>
        <w:jc w:val="center"/>
        <w:rPr>
          <w:rFonts w:ascii="Arial" w:hAnsi="Arial" w:cs="Arial"/>
          <w:sz w:val="22"/>
          <w:szCs w:val="22"/>
        </w:rPr>
      </w:pPr>
      <w:r w:rsidRPr="00260462">
        <w:rPr>
          <w:rFonts w:ascii="Arial" w:hAnsi="Arial" w:cs="Arial"/>
          <w:sz w:val="22"/>
          <w:szCs w:val="22"/>
        </w:rPr>
        <w:sym w:font="Times New Roman" w:char="00A7"/>
      </w:r>
      <w:r w:rsidR="00AF2BC7">
        <w:rPr>
          <w:rFonts w:ascii="Arial" w:hAnsi="Arial" w:cs="Arial"/>
          <w:sz w:val="22"/>
          <w:szCs w:val="22"/>
        </w:rPr>
        <w:t xml:space="preserve"> 2</w:t>
      </w:r>
      <w:r w:rsidRPr="00260462">
        <w:rPr>
          <w:rFonts w:ascii="Arial" w:hAnsi="Arial" w:cs="Arial"/>
          <w:sz w:val="22"/>
          <w:szCs w:val="22"/>
        </w:rPr>
        <w:t>.</w:t>
      </w:r>
    </w:p>
    <w:p w:rsidR="00512513" w:rsidRDefault="00512513" w:rsidP="00260462">
      <w:pPr>
        <w:tabs>
          <w:tab w:val="num" w:pos="540"/>
        </w:tabs>
        <w:ind w:hanging="720"/>
        <w:jc w:val="center"/>
        <w:rPr>
          <w:rFonts w:ascii="Arial" w:hAnsi="Arial" w:cs="Arial"/>
          <w:sz w:val="22"/>
          <w:szCs w:val="22"/>
        </w:rPr>
      </w:pPr>
    </w:p>
    <w:p w:rsidR="00AF2BC7" w:rsidRDefault="00AF2BC7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Wykonawca zobowiązany jest w szczególności do:</w:t>
      </w:r>
    </w:p>
    <w:p w:rsidR="00AF2BC7" w:rsidRDefault="00AF2BC7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spełnienia wszystkich warunków i wymagań stawianych w niniejszej umowie, SIWZ i ofercie Wykonawcy, które stanowią załącznik nr 2 i 3 do umowy,</w:t>
      </w:r>
    </w:p>
    <w:p w:rsidR="00AF2BC7" w:rsidRDefault="00AF2BC7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załadunku, transportu przedmiotu umowy do miejsca wskazanego w </w:t>
      </w:r>
      <w:r w:rsidRPr="0026046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5. </w:t>
      </w:r>
      <w:r w:rsidR="0051251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st 1 oraz jeg</w:t>
      </w:r>
      <w:r w:rsidR="005125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rozładunku,</w:t>
      </w:r>
    </w:p>
    <w:p w:rsidR="00AF2BC7" w:rsidRDefault="00512513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dostarczenia Z</w:t>
      </w:r>
      <w:r w:rsidR="00AF2BC7">
        <w:rPr>
          <w:rFonts w:ascii="Arial" w:hAnsi="Arial" w:cs="Arial"/>
          <w:sz w:val="22"/>
          <w:szCs w:val="22"/>
        </w:rPr>
        <w:t xml:space="preserve">amawiającemu, dokumentów zgodnie z postanowieniami </w:t>
      </w:r>
      <w:r w:rsidR="00AF2BC7" w:rsidRPr="00260462">
        <w:rPr>
          <w:rFonts w:ascii="Arial" w:hAnsi="Arial" w:cs="Arial"/>
          <w:sz w:val="22"/>
          <w:szCs w:val="22"/>
        </w:rPr>
        <w:t>§</w:t>
      </w:r>
      <w:r w:rsidR="00AF2BC7">
        <w:rPr>
          <w:rFonts w:ascii="Arial" w:hAnsi="Arial" w:cs="Arial"/>
          <w:sz w:val="22"/>
          <w:szCs w:val="22"/>
        </w:rPr>
        <w:t>5. Ust. 5</w:t>
      </w:r>
      <w:r>
        <w:rPr>
          <w:rFonts w:ascii="Arial" w:hAnsi="Arial" w:cs="Arial"/>
          <w:sz w:val="22"/>
          <w:szCs w:val="22"/>
        </w:rPr>
        <w:t>,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2. Wykonawca ponosi odpowiedzialność za i gwarantuje: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 xml:space="preserve">a) przestrzeganie przepisów BHP, </w:t>
      </w:r>
      <w:proofErr w:type="spellStart"/>
      <w:r w:rsidRPr="00512513">
        <w:rPr>
          <w:rFonts w:ascii="Arial" w:eastAsia="Calibri" w:hAnsi="Arial" w:cs="Arial"/>
          <w:sz w:val="22"/>
          <w:szCs w:val="22"/>
          <w:lang w:eastAsia="pl-PL"/>
        </w:rPr>
        <w:t>p.poż</w:t>
      </w:r>
      <w:proofErr w:type="spellEnd"/>
      <w:r w:rsidRPr="00512513">
        <w:rPr>
          <w:rFonts w:ascii="Arial" w:eastAsia="Calibri" w:hAnsi="Arial" w:cs="Arial"/>
          <w:sz w:val="22"/>
          <w:szCs w:val="22"/>
          <w:lang w:eastAsia="pl-PL"/>
        </w:rPr>
        <w:t>. jak i regulaminów obowiązujących na terenie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obiektu, w którym będzie wykonywana umowa,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b) utrzymywanie w czystości miejsca dostawy przedmiotu umowy,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c) pokrycie wszelkich szkód wyrządzonych w związku z wykonaniem umowy również</w:t>
      </w:r>
    </w:p>
    <w:p w:rsidR="00AF2BC7" w:rsidRPr="00512513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12513">
        <w:rPr>
          <w:rFonts w:ascii="Arial" w:eastAsia="Calibri" w:hAnsi="Arial" w:cs="Arial"/>
          <w:sz w:val="22"/>
          <w:szCs w:val="22"/>
          <w:lang w:eastAsia="pl-PL"/>
        </w:rPr>
        <w:t>w przypadku ich wyrządzenia przez podmioty, którymi Wykonawca posłużył się w celu</w:t>
      </w:r>
    </w:p>
    <w:p w:rsidR="00AF2BC7" w:rsidRPr="00512513" w:rsidRDefault="00512513" w:rsidP="00512513">
      <w:pPr>
        <w:tabs>
          <w:tab w:val="num" w:pos="54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       </w:t>
      </w:r>
      <w:r w:rsidR="00AF2BC7" w:rsidRPr="00512513">
        <w:rPr>
          <w:rFonts w:ascii="Arial" w:eastAsia="Calibri" w:hAnsi="Arial" w:cs="Arial"/>
          <w:sz w:val="22"/>
          <w:szCs w:val="22"/>
          <w:lang w:eastAsia="pl-PL"/>
        </w:rPr>
        <w:t>zrealizowania umowy.</w:t>
      </w:r>
    </w:p>
    <w:p w:rsidR="00AF2BC7" w:rsidRPr="00512513" w:rsidRDefault="00AF2BC7" w:rsidP="00AF2BC7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§3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Zamawiający zobowiązuje się do: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1) współdziałania z Wykonawcą w sprawach związanych z wykonaniem niniejszej umowy,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2) dokonania odbioru w sposób zgodny z regułami opisanymi w §5,</w:t>
      </w:r>
    </w:p>
    <w:p w:rsid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3) terminowego i zgodnego z umową uregulowania należności wobec Wykonawcy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12513" w:rsidRPr="00AF2BC7" w:rsidRDefault="00512513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§4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Dostawa przedmiotu umowy i jego odbiór opisany w §5 nastąpią w miejscu określonym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w §5 ust.1 w terminie nie późniejszym niż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 xml:space="preserve">do dnia </w:t>
      </w:r>
      <w:r w:rsidR="00284A2E">
        <w:rPr>
          <w:rFonts w:ascii="Arial" w:eastAsia="Calibri" w:hAnsi="Arial" w:cs="Arial"/>
          <w:sz w:val="22"/>
          <w:szCs w:val="22"/>
          <w:lang w:eastAsia="pl-PL"/>
        </w:rPr>
        <w:t>09.05</w:t>
      </w:r>
      <w:r w:rsidR="00940633">
        <w:rPr>
          <w:rFonts w:ascii="Arial" w:eastAsia="Calibri" w:hAnsi="Arial" w:cs="Arial"/>
          <w:sz w:val="22"/>
          <w:szCs w:val="22"/>
          <w:lang w:eastAsia="pl-PL"/>
        </w:rPr>
        <w:t>.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2014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r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Rozpoczęcie realizacji umowy przez Wykonawcę nastąpi od dnia podpisania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Ryzyko przypadkowej utraty lub uszkodzenia przedmiotu umowy przechodzi na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Zamawiającego z chwilą dokonania odbioru przedmiotu umowy zakończonego podpisaniem bez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żadnych zastrzeżeń protokołu odbioru.</w:t>
      </w:r>
    </w:p>
    <w:p w:rsid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§5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12513" w:rsidRPr="00AF2BC7" w:rsidRDefault="00512513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 Miejscem dostawy i odbioru są budynki :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 xml:space="preserve">Szkoły Podstawowej im. Janiny </w:t>
      </w:r>
      <w:proofErr w:type="spellStart"/>
      <w:r w:rsidR="00512513">
        <w:rPr>
          <w:rFonts w:ascii="Arial" w:eastAsia="Calibri" w:hAnsi="Arial" w:cs="Arial"/>
          <w:sz w:val="22"/>
          <w:szCs w:val="22"/>
          <w:lang w:eastAsia="pl-PL"/>
        </w:rPr>
        <w:t>Sieklickiej</w:t>
      </w:r>
      <w:proofErr w:type="spellEnd"/>
      <w:r w:rsidR="00512513">
        <w:rPr>
          <w:rFonts w:ascii="Arial" w:eastAsia="Calibri" w:hAnsi="Arial" w:cs="Arial"/>
          <w:sz w:val="22"/>
          <w:szCs w:val="22"/>
          <w:lang w:eastAsia="pl-PL"/>
        </w:rPr>
        <w:t xml:space="preserve"> w Czer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nicach Borowych ul. Szkolna 10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, Szkoły Podstawowej im. Jana Pawła II w Węgrze.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Strony postanawiają, że zostanie dokonany jeden odbiór po wykonaniu przez Wykonawcę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przedmiotu umowy w całości tj. po zrealizowaniu dostawy do wszystkich szkół wymienionych w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ust. 1.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Wykonawca powiadomi Zamawiającego faksem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 xml:space="preserve"> lub telefonicznie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o terminie dostawy z co najmniej 1 (jedno) dniowym wyprzedzeniem.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Odbiór przedmiotu umowy nastąpi w wyznaczonym przez Zamawiającego dniu roboczym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( od p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oniedziałku do piątku), w godz.7.00-15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.00.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5. Do dnia dostawy (łącznie z tym dniem) Wykonawca dostarczy Zamawiającemu w języku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polskim następujące dokumenty: dokumenty gwarancyjne, instrukcje obsługi, dokumenty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potwierdzające zgodność dostarczanego przedmiotu umowy z normami Unii Europejskiej 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certyfikaty, atesty, świadectwa lub zezwolenia na znak bezpieczeństwa przedmiotu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6. Z czynności odbioru przedstawiciele Wykonawcy i Zamawiającego sporządzą protokół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odbioru.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7. Odbiór uważa się za dokonany, jeżeli protokół odbioru został podpisany przez Zamawiającego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bez uwag.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8. Warunkiem dokonania odbioru jest dostarczenie dokumentów opisanych w ust. 5.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9. Jeżeli w trakcie zostaną stwierdzone wady i/lub usterki, w tym braki ilościowe, dające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się usunąć, Zamawiający może odmówić odbioru, wyznaczając termin dla ich usunięcia.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 odmowę odbioru należy rozumieć podpisanie protokołu odbioru ze stwierdzonymi wadami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i/ lub uwagami. Dostawa przedmiotu umowy wolnego od wad musi nastąpić nieprzekraczalnie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terminie wskazanym w protokole.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10. Po usunięciu przez Wykonawcę na własny koszt wad i usterek, Wykonawca zgłosi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Zamawiającemu fakt ich usunięcia a Zamawiający po potwierdzeniu prawidłowego wykonania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dokona odbioru przedmiotu umowy. Do ponownego odbioru zastosowanie znajdą reguły opisane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ust.1-10.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11. W sytuacji opisanej w ust. 9, jeżeli stwierdzone wady nie nadają się do usunięcia lub nie jest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możliwa ich wymiana rzeczy na wolną od wad to: -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a) jeżeli wady nie uniemożliwiają lub nie utrudniają użytkowania przedmiotu umowy zgodnie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 przeznaczeniem, Zamawiający może obniżyć odpowiednio wynagrodzenie, o wartość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rzeczy uszkodzonych lub wadliwych,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b) jeżeli wady uniemożliwiają lub utrudniają użytkowanie przedmiotu umowy zgodnie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 przeznaczeniem, Zamawiający może odstąpić od umowy i odmówić wypłaty wynagrodzenia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całości.</w:t>
      </w:r>
    </w:p>
    <w:p w:rsid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§6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12513" w:rsidRPr="00AF2BC7" w:rsidRDefault="00512513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 Zgodnie z ofertą – Załącznikiem nr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3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do umowy, cena [wartość brutto] z tytułu wykonania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umowy należycie i w całości wynosi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…………………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zł. brutto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(słownie: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………………………………………………………………………………………………………...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brutto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).</w:t>
      </w: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2. Ceny jednostkowe poszczególnych elementów przedmiotu umowy są określone w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wykazie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stanowiąc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ym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załącznik nr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1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do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 .Cena opisana w ust.1 [wartość brutto] należna za wykonanie niniejszej umowy, obejmuje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wszystkie koszty związane z prawidłową realizacją całości przedmiotu umowy oraz warunkami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stawianymi 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 xml:space="preserve"> w niej przez Zamawiającego,</w:t>
      </w:r>
      <w:r w:rsidR="004D46EA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a w szczególności uwzględnia następujące koszty: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1) dostarczenia przedmiotu umowy do miejsca wskazanego w §5 ust.1,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2) załadunku i rozładunku,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3) ubezpieczenie transportu przedmiotu umowy do czasu odbioru,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4) dostarczenia wszelkich dokumentów, wymaganych niniejszą umową,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5) serwisu w okresie gwarancji.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Ustalone przez strony wynagrodzenie za przedmiot umowy jest niezmienne i nie podlega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waloryzacji w okresie obowiązywania niniejszej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5. Prawa i obowiązki Wykonawcy w tym prawo do ceny wynikające z niniejszej umowy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nie mogą być przedmiotem przelewu na rzecz osób trzecich.</w:t>
      </w: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51251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§7</w:t>
      </w:r>
      <w:r w:rsidR="0051251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Należność za wykonanie przedmiotu umowy nastąpi jednorazowo po dokonaniu odbioru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sposób opisany w §5 ust.7.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Należność za wykonanie przedmiotu umowy płatna będzie przelewem na rachunek bankowy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Wykonawcy </w:t>
      </w:r>
      <w:r w:rsidR="008A1AD0">
        <w:rPr>
          <w:rFonts w:ascii="Arial" w:eastAsia="Calibri" w:hAnsi="Arial" w:cs="Arial"/>
          <w:sz w:val="22"/>
          <w:szCs w:val="22"/>
          <w:lang w:eastAsia="pl-PL"/>
        </w:rPr>
        <w:t>o nr</w:t>
      </w:r>
      <w:r w:rsidR="00560C8B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…………………………………………………………………………………………….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Ustala się termin płatności na</w:t>
      </w:r>
      <w:r w:rsidR="008A1AD0">
        <w:rPr>
          <w:rFonts w:ascii="Arial" w:eastAsia="Calibri" w:hAnsi="Arial" w:cs="Arial"/>
          <w:sz w:val="22"/>
          <w:szCs w:val="22"/>
          <w:lang w:eastAsia="pl-PL"/>
        </w:rPr>
        <w:t xml:space="preserve"> 21 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dni od daty doręczenia Zamawiającemu faktury wystawionej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prawidłowo i zgodnie z postanowieniami umowy.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Wykonawca upoważniony jest do wystawienia faktury jedynie po dokonaniu odbioru, w sposób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opisany w §5 ust.7.</w:t>
      </w:r>
    </w:p>
    <w:p w:rsidR="00AF2BC7" w:rsidRPr="00AF2BC7" w:rsidRDefault="00AF2BC7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§8</w:t>
      </w:r>
      <w:r w:rsidR="00104E79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Wykonawca udziela Zamawiającemu gwarancji przedmiot zamówienia licząc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od daty odbioru dokonanego w sposób opisany w §5 ust.7 na okres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24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miesięcy.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W ramach udzielonej gwarancji Wykonawca będzie prowadził naprawy gwarancyjne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przedmiotu zamówienia w następujący sposób: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a) wykonawca zobowiązuje się do podjęcia prac nie później niż w ciągu 2 dni od powiadomienia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 zaistnieniu usterki;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b) usunięcia usterki w terminie uzgodnionym z Zamawiającym.</w:t>
      </w:r>
    </w:p>
    <w:p w:rsidR="00104E79" w:rsidRPr="00AF2BC7" w:rsidRDefault="00AF2BC7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3. W okresie trwania gwarancji pełne koszty napraw, w tym również dojazdu bądź transportu 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ponosi Wykonawca.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W wypadku konieczności wymiany bądź naprawy przedmiotu umowy, Wykonawca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zobowiązuje się do dostarczenia zastępczego elementu, nie później niż w ciągu 7 dni od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zgłoszenia przez Zamawiającego wady.</w:t>
      </w:r>
    </w:p>
    <w:p w:rsidR="00AF2BC7" w:rsidRPr="00AF2BC7" w:rsidRDefault="00AF2BC7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§ </w:t>
      </w:r>
      <w:r w:rsidR="00104E79">
        <w:rPr>
          <w:rFonts w:ascii="Arial" w:eastAsia="Calibri" w:hAnsi="Arial" w:cs="Arial"/>
          <w:sz w:val="22"/>
          <w:szCs w:val="22"/>
          <w:lang w:eastAsia="pl-PL"/>
        </w:rPr>
        <w:t>9.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Strony ustalają, że obowiązują kary umowne z następujących tytułów: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1) za zwłokę w wykonaniu przedmiotu umowy – Wykonawca zapłaci karę w wysokości 0,5%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ceny opisanej w §6 ust.1, za każdy dzień zwłoki licząc od następnego dnia po upływie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terminu wskazanego w §4 ust.1,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2) w przypadku zwłoki w usuwaniu wad stwierdzonych po odbiorze przedmiotu umowy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okresie gwarancji i/lub rękojmi, w wysokości 0,5% ceny opisanej w §6 ust.1, za każdy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dzień zwłoki liczony od upływu terminu wyznaczonego na usunięcie wad zgodnie z § 5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ust. 9 umowy do dnia faktycznego ich usunięcia,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3) w przypadku zwłoki w wykonywaniu prac związanych z naprawami przedmiotu umowy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okresie gwarancji, w wysokości 0,5% ceny opisanej w §6 ust. 1, za każdy dzień zwłoki,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liczony od terminu wyznaczonego na usunięcie wad zgodnie z § 9 umowy do dnia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faktycznego ich usunięcia,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4) za odstąpienie od umowy przez jedną ze stron z przyczyn, które wystąpiły po stronie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Wykonawcy, Wykonawca jest zobowiązany do zapłaty kary umownej w wysokości 20%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ceny opisanej w §6 ust.1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5) za naruszenie obowiązku określonego w § 8 ust. 4 Wykonawca zapłaci karę umowną w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wysokości 0,5% ceny określonej w § 6 ust. 1 za każdy dzie</w:t>
      </w:r>
      <w:r w:rsidR="00940633">
        <w:rPr>
          <w:rFonts w:ascii="Arial" w:eastAsia="Calibri" w:hAnsi="Arial" w:cs="Arial"/>
          <w:sz w:val="22"/>
          <w:szCs w:val="22"/>
          <w:lang w:eastAsia="pl-PL"/>
        </w:rPr>
        <w:t>ń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, w którym obowiązek nie został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wykonany.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Zamawiający zastrzega sobie prawo potrącenia kar umownych z ceny objętej fakturą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Wykonawcy.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Zamawiający zastrzega sobie prawo dochodzenia odszkodowania uzupełniającego do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wysokości rzeczywiście poniesionej szkody na zasadach ogólnych.</w:t>
      </w:r>
    </w:p>
    <w:p w:rsidR="00AF2BC7" w:rsidRPr="00AF2BC7" w:rsidRDefault="00104E79" w:rsidP="00104E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§ 10.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 Zamawiający wyznacza ze swojej strony p. </w:t>
      </w:r>
      <w:r w:rsidR="00C20A95">
        <w:rPr>
          <w:rFonts w:ascii="Arial" w:eastAsia="Calibri" w:hAnsi="Arial" w:cs="Arial"/>
          <w:sz w:val="22"/>
          <w:szCs w:val="22"/>
          <w:lang w:eastAsia="pl-PL"/>
        </w:rPr>
        <w:t>Karolinę Śmigielską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jako osobę reprezentującą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ją w trakcie realizacji umowy, w tym do dokonania odbioru.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2. Wykonawca wyznacza ze swojej strony p.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………………………………………….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jako osobę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reprezentującą ją w trakcie realizacji umowy.</w:t>
      </w:r>
    </w:p>
    <w:p w:rsidR="00C6419E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§11.</w:t>
      </w:r>
    </w:p>
    <w:p w:rsidR="00C6419E" w:rsidRP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1.Strony dopuszczają możliwość zmian w treści zawartej umowy w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przypadku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1)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wystąpienia oczywistych omyłek pisarskich i rachunkowych w treści umowy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;</w:t>
      </w:r>
    </w:p>
    <w:p w:rsidR="00AF2BC7" w:rsidRP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2)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okoliczności, których nie można było przewidzieć w chwili zawarcia umowy i mających charakter nieistotny tj. nie odnoszących się do warunków, które gdyby zostały ujęte w ramach pierwotnej procedury udzielenia zamówienia, umożliwiłyby dopuszczenie innej oferty niż ta, która została pierwotnie dopuszczona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>;</w:t>
      </w:r>
    </w:p>
    <w:p w:rsidR="00AF2BC7" w:rsidRP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3) 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Oznaczenia danych dotyczących Zamawiającego/Wykonawcy</w:t>
      </w: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 ;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Forma zmian umowy: pod rygorem nieważności wyłącznie w formie pisemnej, w postaci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aneksu do umowy.</w:t>
      </w:r>
    </w:p>
    <w:p w:rsidR="00AF2BC7" w:rsidRDefault="00AF2BC7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§1</w:t>
      </w:r>
      <w:r w:rsidR="00C6419E">
        <w:rPr>
          <w:rFonts w:ascii="Arial" w:eastAsia="Calibri" w:hAnsi="Arial" w:cs="Arial"/>
          <w:sz w:val="22"/>
          <w:szCs w:val="22"/>
          <w:lang w:eastAsia="pl-PL"/>
        </w:rPr>
        <w:t>2.</w:t>
      </w:r>
    </w:p>
    <w:p w:rsidR="00C6419E" w:rsidRP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Oprócz przypadków określonych w Kodeksie Cywilnym stronom przysługuje prawo odstąpienia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od umowy w następujących przypadkach: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Zamawiającemu przysługuje prawo odstąpienia od umowy gdy: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a/ zostaną ogłoszone: upadłość, likwidacja bądź rozwiązanie firmy Wykonawcy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b/ zostanie wydany nakaz zajęcia majątku Wykonawcy,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c/ Wykonawca opóźnia się w stosunku do umownego terminu zakończeniem przedmiotu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umowy , a opóźnienie to przekracza 7 dni 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Wykonawcy przysługuje prawo odstąpienia od umowy gdy: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a/ Zamawiający odmawia bez uzasadnionej przyczyny odbioru robót lub podpisania protokołu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odbioru robót,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b/ Zamawiający zawiadomi Wykonawcę , iż wobec zaistnienia uprzednio nieprzewidzianych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okoliczności nie będzie mógł spełnić swoich zobowiązań umownych wobec Wykonawcy.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Odstąpienie od umowy powinno nastąpić w formie pisemnej pod rygorem nieważności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i powinno określać powody odstąpienia .</w:t>
      </w:r>
    </w:p>
    <w:p w:rsidR="00C6419E" w:rsidRDefault="00C6419E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Default="00C6419E" w:rsidP="00C6419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§13.</w:t>
      </w:r>
    </w:p>
    <w:p w:rsidR="00C6419E" w:rsidRPr="00AF2BC7" w:rsidRDefault="00C6419E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1. W sprawach nie uregulowanych niniejszą umową mają zastosowanie przepisy Kodeksu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Cywilnego i Prawa zamówień publicznych.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2. W razie zaistnienia istotnej zmiany okoliczności powodującej, że wykonanie umowy nie leży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 interesie publicznym, czego nie można przewidzieć w chwili zawarcia umowy, Zamawiający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może odstąpić od umowy w terminie 30 dni od powzięcia wiadomości o tych okolicznościach,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bez obowiązku zapłaty kar umownych lub odszkodowań i ze skutkiem opisanym w art. 145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Prawa zamówień publicznych.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3. Ewentualne spory mogące wyniknąć ze stosunku objętego umową będzie rozpatrywał Sąd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właściwy miejscowo dla siedziby Zamawiającego.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4. Integralną częścią umowy są: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a) załącznik nr 1 – </w:t>
      </w:r>
      <w:r w:rsidR="00104E79">
        <w:rPr>
          <w:rFonts w:ascii="Arial" w:eastAsia="Calibri" w:hAnsi="Arial" w:cs="Arial"/>
          <w:sz w:val="22"/>
          <w:szCs w:val="22"/>
          <w:lang w:eastAsia="pl-PL"/>
        </w:rPr>
        <w:t xml:space="preserve">wykaz </w:t>
      </w:r>
      <w:r w:rsidR="00940633">
        <w:rPr>
          <w:rFonts w:ascii="Arial" w:eastAsia="Calibri" w:hAnsi="Arial" w:cs="Arial"/>
          <w:sz w:val="22"/>
          <w:szCs w:val="22"/>
          <w:lang w:eastAsia="pl-PL"/>
        </w:rPr>
        <w:t>elementów wyposażenia pomieszczeń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 xml:space="preserve">b) załącznik nr 2 – </w:t>
      </w:r>
      <w:r w:rsidR="00104E79" w:rsidRPr="00AF2BC7">
        <w:rPr>
          <w:rFonts w:ascii="Arial" w:eastAsia="Calibri" w:hAnsi="Arial" w:cs="Arial"/>
          <w:sz w:val="22"/>
          <w:szCs w:val="22"/>
          <w:lang w:eastAsia="pl-PL"/>
        </w:rPr>
        <w:t>Specyfikacja Istotnych Warunków Zamówienia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F2BC7">
        <w:rPr>
          <w:rFonts w:ascii="Arial" w:eastAsia="Calibri" w:hAnsi="Arial" w:cs="Arial"/>
          <w:sz w:val="22"/>
          <w:szCs w:val="22"/>
          <w:lang w:eastAsia="pl-PL"/>
        </w:rPr>
        <w:t>c) załącznik nr 3  – oferta Wykonawcy z dnia</w:t>
      </w:r>
      <w:r w:rsidR="00C20A95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7F5703">
        <w:rPr>
          <w:rFonts w:ascii="Arial" w:eastAsia="Calibri" w:hAnsi="Arial" w:cs="Arial"/>
          <w:sz w:val="22"/>
          <w:szCs w:val="22"/>
          <w:lang w:eastAsia="pl-PL"/>
        </w:rPr>
        <w:t>………………………………….</w:t>
      </w:r>
    </w:p>
    <w:p w:rsidR="00AF2BC7" w:rsidRPr="00AF2BC7" w:rsidRDefault="00AF2BC7" w:rsidP="00AF2B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94000E" w:rsidRPr="00512513" w:rsidRDefault="0094000E" w:rsidP="00AF2B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4000E" w:rsidRPr="00512513" w:rsidSect="00C07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54" w:rsidRDefault="00361854">
      <w:r>
        <w:separator/>
      </w:r>
    </w:p>
  </w:endnote>
  <w:endnote w:type="continuationSeparator" w:id="0">
    <w:p w:rsidR="00361854" w:rsidRDefault="0036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AC" w:rsidRDefault="003561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84" w:rsidRPr="00996CAC" w:rsidRDefault="00C07C84" w:rsidP="00C07C84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C07C84" w:rsidRPr="00996CAC" w:rsidRDefault="00C07C84" w:rsidP="00C07C84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C07C84" w:rsidRPr="00996CAC" w:rsidRDefault="00C07C84" w:rsidP="00C07C84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C07C84" w:rsidRPr="00996CAC" w:rsidRDefault="00C07C84" w:rsidP="00C07C84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C07C84" w:rsidRPr="00996CAC" w:rsidRDefault="00C07C84" w:rsidP="00C07C84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C07C84" w:rsidRPr="00996CAC" w:rsidRDefault="00C07C84" w:rsidP="00C07C84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C07C84" w:rsidRPr="00996CAC" w:rsidRDefault="00C07C84" w:rsidP="00C07C84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C07C84" w:rsidRPr="00996CAC" w:rsidTr="00C07C84">
      <w:trPr>
        <w:trHeight w:hRule="exact" w:val="425"/>
      </w:trPr>
      <w:tc>
        <w:tcPr>
          <w:tcW w:w="12209" w:type="dxa"/>
          <w:shd w:val="clear" w:color="auto" w:fill="BFBFBF"/>
        </w:tcPr>
        <w:p w:rsidR="00C07C84" w:rsidRPr="00996CAC" w:rsidRDefault="00C07C84" w:rsidP="00C07C84">
          <w:pPr>
            <w:pStyle w:val="Stopka"/>
            <w:rPr>
              <w:sz w:val="16"/>
              <w:szCs w:val="16"/>
            </w:rPr>
          </w:pPr>
        </w:p>
      </w:tc>
    </w:tr>
    <w:tr w:rsidR="00C07C84" w:rsidRPr="00CD70D1" w:rsidTr="00C07C84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C07C84" w:rsidRPr="00010BC0" w:rsidRDefault="00C07C84" w:rsidP="00C07C84">
          <w:pPr>
            <w:pStyle w:val="Stopka"/>
            <w:rPr>
              <w:sz w:val="30"/>
            </w:rPr>
          </w:pPr>
        </w:p>
      </w:tc>
    </w:tr>
  </w:tbl>
  <w:p w:rsidR="00C07C84" w:rsidRPr="00CD70D1" w:rsidRDefault="00C07C84" w:rsidP="00C07C84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AC" w:rsidRDefault="003561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54" w:rsidRDefault="00361854">
      <w:r>
        <w:separator/>
      </w:r>
    </w:p>
  </w:footnote>
  <w:footnote w:type="continuationSeparator" w:id="0">
    <w:p w:rsidR="00361854" w:rsidRDefault="0036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AC" w:rsidRDefault="003561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84" w:rsidRDefault="0014512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5.65pt;margin-top:13.8pt;width:3.55pt;height:1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C07C84" w:rsidRDefault="00C07C84"/>
            </w:txbxContent>
          </v:textbox>
        </v:shape>
      </w:pict>
    </w:r>
    <w:r w:rsidRPr="00145121">
      <w:rPr>
        <w:szCs w:val="24"/>
      </w:rPr>
      <w:pict>
        <v:shape id="_x0000_s1030" type="#_x0000_t202" style="position:absolute;margin-left:-.05pt;margin-top:3.6pt;width:4.2pt;height:32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B92441" w:rsidRDefault="00B92441" w:rsidP="00B92441"/>
            </w:txbxContent>
          </v:textbox>
        </v:shape>
      </w:pict>
    </w:r>
    <w:r w:rsidR="00917111">
      <w:rPr>
        <w:noProof/>
        <w:lang w:eastAsia="pl-PL"/>
      </w:rPr>
      <w:drawing>
        <wp:inline distT="0" distB="0" distL="0" distR="0">
          <wp:extent cx="5753100" cy="6629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45121">
      <w:rPr>
        <w:szCs w:val="24"/>
      </w:rPr>
      <w:pict>
        <v:shape id="_x0000_s1029" type="#_x0000_t202" style="position:absolute;margin-left:-.05pt;margin-top:-.1pt;width:40.35pt;height:36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B92441" w:rsidRDefault="00B92441" w:rsidP="00B92441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AC" w:rsidRDefault="003561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330051"/>
    <w:multiLevelType w:val="hybridMultilevel"/>
    <w:tmpl w:val="86DC3F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C21A6"/>
    <w:multiLevelType w:val="hybridMultilevel"/>
    <w:tmpl w:val="15FE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04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D4117"/>
    <w:multiLevelType w:val="hybridMultilevel"/>
    <w:tmpl w:val="BA58678E"/>
    <w:lvl w:ilvl="0" w:tplc="A7FE6B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E5FCE"/>
    <w:multiLevelType w:val="hybridMultilevel"/>
    <w:tmpl w:val="35045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D05EB"/>
    <w:multiLevelType w:val="hybridMultilevel"/>
    <w:tmpl w:val="F83E2B00"/>
    <w:lvl w:ilvl="0" w:tplc="A7FE6B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C39A7"/>
    <w:multiLevelType w:val="hybridMultilevel"/>
    <w:tmpl w:val="E21A7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F62A3"/>
    <w:multiLevelType w:val="hybridMultilevel"/>
    <w:tmpl w:val="C486E2E4"/>
    <w:lvl w:ilvl="0" w:tplc="8F88E3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8251F"/>
    <w:multiLevelType w:val="hybridMultilevel"/>
    <w:tmpl w:val="6A26D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E2BC2"/>
    <w:multiLevelType w:val="hybridMultilevel"/>
    <w:tmpl w:val="3580D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313FA"/>
    <w:multiLevelType w:val="hybridMultilevel"/>
    <w:tmpl w:val="10DAC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34FC1"/>
    <w:multiLevelType w:val="hybridMultilevel"/>
    <w:tmpl w:val="59DE304C"/>
    <w:lvl w:ilvl="0" w:tplc="269E06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>
    <w:nsid w:val="7D4A50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29BF"/>
    <w:rsid w:val="0004727D"/>
    <w:rsid w:val="00091FCD"/>
    <w:rsid w:val="000D2427"/>
    <w:rsid w:val="00104E79"/>
    <w:rsid w:val="0012442D"/>
    <w:rsid w:val="00145121"/>
    <w:rsid w:val="00151159"/>
    <w:rsid w:val="00175558"/>
    <w:rsid w:val="0018472F"/>
    <w:rsid w:val="00185562"/>
    <w:rsid w:val="001937D4"/>
    <w:rsid w:val="001B0435"/>
    <w:rsid w:val="00260462"/>
    <w:rsid w:val="00280A4E"/>
    <w:rsid w:val="00284A2E"/>
    <w:rsid w:val="0029327C"/>
    <w:rsid w:val="003561AC"/>
    <w:rsid w:val="00361854"/>
    <w:rsid w:val="00390D5B"/>
    <w:rsid w:val="00391711"/>
    <w:rsid w:val="004633FF"/>
    <w:rsid w:val="00473233"/>
    <w:rsid w:val="004D076D"/>
    <w:rsid w:val="004D4047"/>
    <w:rsid w:val="004D46EA"/>
    <w:rsid w:val="00512513"/>
    <w:rsid w:val="00560C8B"/>
    <w:rsid w:val="005744B7"/>
    <w:rsid w:val="005B0070"/>
    <w:rsid w:val="005C275A"/>
    <w:rsid w:val="00643C56"/>
    <w:rsid w:val="0069203C"/>
    <w:rsid w:val="006C2745"/>
    <w:rsid w:val="007050A4"/>
    <w:rsid w:val="00705FF7"/>
    <w:rsid w:val="007F5703"/>
    <w:rsid w:val="00801B0A"/>
    <w:rsid w:val="0086136C"/>
    <w:rsid w:val="00870306"/>
    <w:rsid w:val="008A1AD0"/>
    <w:rsid w:val="00917111"/>
    <w:rsid w:val="0094000E"/>
    <w:rsid w:val="00940633"/>
    <w:rsid w:val="00955F70"/>
    <w:rsid w:val="00977878"/>
    <w:rsid w:val="00980073"/>
    <w:rsid w:val="009E08D6"/>
    <w:rsid w:val="00AB0172"/>
    <w:rsid w:val="00AB7D01"/>
    <w:rsid w:val="00AC404A"/>
    <w:rsid w:val="00AE46C4"/>
    <w:rsid w:val="00AF2BC7"/>
    <w:rsid w:val="00B02A74"/>
    <w:rsid w:val="00B25CA7"/>
    <w:rsid w:val="00B358A6"/>
    <w:rsid w:val="00B654AC"/>
    <w:rsid w:val="00B92441"/>
    <w:rsid w:val="00BD2D94"/>
    <w:rsid w:val="00C07C84"/>
    <w:rsid w:val="00C20A95"/>
    <w:rsid w:val="00C30E57"/>
    <w:rsid w:val="00C549A9"/>
    <w:rsid w:val="00C629BF"/>
    <w:rsid w:val="00C6419E"/>
    <w:rsid w:val="00C70545"/>
    <w:rsid w:val="00C73358"/>
    <w:rsid w:val="00D63660"/>
    <w:rsid w:val="00E87E67"/>
    <w:rsid w:val="00EF2F75"/>
    <w:rsid w:val="00F0208D"/>
    <w:rsid w:val="00F44CB1"/>
    <w:rsid w:val="00F510C2"/>
    <w:rsid w:val="00F6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BF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71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BF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2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9BF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629BF"/>
    <w:rPr>
      <w:b/>
      <w:bCs/>
    </w:rPr>
  </w:style>
  <w:style w:type="paragraph" w:styleId="Akapitzlist">
    <w:name w:val="List Paragraph"/>
    <w:basedOn w:val="Normalny"/>
    <w:uiPriority w:val="34"/>
    <w:qFormat/>
    <w:rsid w:val="00C629B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917111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917111"/>
    <w:pPr>
      <w:widowControl/>
      <w:suppressAutoHyphens w:val="0"/>
      <w:jc w:val="center"/>
    </w:pPr>
    <w:rPr>
      <w:rFonts w:eastAsia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917111"/>
    <w:rPr>
      <w:rFonts w:ascii="Times New Roman" w:eastAsia="Times New Roman" w:hAnsi="Times New Roman"/>
      <w:b/>
      <w:sz w:val="32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semiHidden/>
    <w:locked/>
    <w:rsid w:val="00917111"/>
    <w:rPr>
      <w:rFonts w:ascii="TimesNewRomanPS" w:hAnsi="TimesNewRomanPS"/>
      <w:color w:val="000000"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semiHidden/>
    <w:unhideWhenUsed/>
    <w:rsid w:val="00917111"/>
    <w:pPr>
      <w:suppressAutoHyphens w:val="0"/>
      <w:autoSpaceDE w:val="0"/>
      <w:autoSpaceDN w:val="0"/>
      <w:spacing w:after="144"/>
    </w:pPr>
    <w:rPr>
      <w:rFonts w:ascii="TimesNewRomanPS" w:eastAsia="Calibri" w:hAnsi="TimesNewRomanPS"/>
      <w:color w:val="000000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17111"/>
    <w:rPr>
      <w:rFonts w:ascii="Times New Roman" w:eastAsia="Lucida Sans Unicode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917111"/>
    <w:pPr>
      <w:tabs>
        <w:tab w:val="left" w:pos="1560"/>
      </w:tabs>
      <w:autoSpaceDE w:val="0"/>
      <w:jc w:val="both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59"/>
    <w:rPr>
      <w:rFonts w:ascii="Tahoma" w:eastAsia="Lucida Sans Unicode" w:hAnsi="Tahoma" w:cs="Tahoma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604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60462"/>
    <w:rPr>
      <w:rFonts w:ascii="Times New Roman" w:eastAsia="Lucida Sans Unicode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1845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3</cp:revision>
  <cp:lastPrinted>2013-10-03T07:56:00Z</cp:lastPrinted>
  <dcterms:created xsi:type="dcterms:W3CDTF">2014-04-01T08:19:00Z</dcterms:created>
  <dcterms:modified xsi:type="dcterms:W3CDTF">2014-04-01T11:00:00Z</dcterms:modified>
</cp:coreProperties>
</file>