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3A1" w:rsidRDefault="008753A1" w:rsidP="004F5D66">
      <w:pPr>
        <w:autoSpaceDE w:val="0"/>
        <w:spacing w:after="0" w:line="240" w:lineRule="auto"/>
        <w:jc w:val="right"/>
        <w:rPr>
          <w:rFonts w:ascii="Times New Roman" w:eastAsia="Times-Roman" w:hAnsi="Times New Roman" w:cs="Times New Roman"/>
          <w:b/>
          <w:color w:val="000000"/>
          <w:sz w:val="24"/>
          <w:szCs w:val="24"/>
        </w:rPr>
      </w:pPr>
    </w:p>
    <w:p w:rsidR="008753A1" w:rsidRDefault="008753A1" w:rsidP="004F5D66">
      <w:pPr>
        <w:autoSpaceDE w:val="0"/>
        <w:spacing w:after="0" w:line="240" w:lineRule="auto"/>
        <w:jc w:val="right"/>
        <w:rPr>
          <w:rFonts w:ascii="Times New Roman" w:eastAsia="Times-Roman" w:hAnsi="Times New Roman" w:cs="Times New Roman"/>
          <w:b/>
          <w:color w:val="000000"/>
          <w:sz w:val="24"/>
          <w:szCs w:val="24"/>
        </w:rPr>
      </w:pPr>
    </w:p>
    <w:p w:rsidR="004F5D66" w:rsidRDefault="008309F1" w:rsidP="008309F1">
      <w:pPr>
        <w:autoSpaceDE w:val="0"/>
        <w:spacing w:after="0" w:line="240" w:lineRule="auto"/>
        <w:jc w:val="center"/>
        <w:rPr>
          <w:rFonts w:ascii="Times New Roman" w:eastAsia="Times-Roman" w:hAnsi="Times New Roman" w:cs="Times New Roman"/>
          <w:b/>
          <w:color w:val="000000"/>
          <w:sz w:val="24"/>
          <w:szCs w:val="24"/>
        </w:rPr>
      </w:pPr>
      <w:r>
        <w:rPr>
          <w:rFonts w:ascii="Times New Roman" w:eastAsia="Times-Roman" w:hAnsi="Times New Roman" w:cs="Times New Roman"/>
          <w:b/>
          <w:color w:val="000000"/>
          <w:sz w:val="24"/>
          <w:szCs w:val="24"/>
        </w:rPr>
        <w:t>Gmina Czernice Borowe</w:t>
      </w:r>
    </w:p>
    <w:p w:rsidR="008309F1" w:rsidRDefault="008309F1" w:rsidP="008309F1">
      <w:pPr>
        <w:autoSpaceDE w:val="0"/>
        <w:spacing w:after="0" w:line="240" w:lineRule="auto"/>
        <w:jc w:val="center"/>
        <w:rPr>
          <w:rFonts w:ascii="Times New Roman" w:eastAsia="Times-Roman" w:hAnsi="Times New Roman" w:cs="Times New Roman"/>
          <w:b/>
          <w:color w:val="000000"/>
          <w:sz w:val="24"/>
          <w:szCs w:val="24"/>
        </w:rPr>
      </w:pPr>
      <w:r>
        <w:rPr>
          <w:rFonts w:ascii="Times New Roman" w:eastAsia="Times-Roman" w:hAnsi="Times New Roman" w:cs="Times New Roman"/>
          <w:b/>
          <w:color w:val="000000"/>
          <w:sz w:val="24"/>
          <w:szCs w:val="24"/>
        </w:rPr>
        <w:t>ul. Dolna 2</w:t>
      </w:r>
    </w:p>
    <w:p w:rsidR="008309F1" w:rsidRDefault="008309F1" w:rsidP="008309F1">
      <w:pPr>
        <w:autoSpaceDE w:val="0"/>
        <w:spacing w:after="0" w:line="240" w:lineRule="auto"/>
        <w:jc w:val="center"/>
        <w:rPr>
          <w:rFonts w:ascii="Times New Roman" w:eastAsia="Times-Roman" w:hAnsi="Times New Roman" w:cs="Times New Roman"/>
          <w:b/>
          <w:color w:val="000000"/>
          <w:sz w:val="24"/>
          <w:szCs w:val="24"/>
        </w:rPr>
      </w:pPr>
      <w:r>
        <w:rPr>
          <w:rFonts w:ascii="Times New Roman" w:eastAsia="Times-Roman" w:hAnsi="Times New Roman" w:cs="Times New Roman"/>
          <w:b/>
          <w:color w:val="000000"/>
          <w:sz w:val="24"/>
          <w:szCs w:val="24"/>
        </w:rPr>
        <w:t>06-415 Czernice Borowe</w:t>
      </w:r>
    </w:p>
    <w:p w:rsidR="008309F1" w:rsidRDefault="008309F1" w:rsidP="008309F1">
      <w:pPr>
        <w:autoSpaceDE w:val="0"/>
        <w:spacing w:after="0" w:line="240" w:lineRule="auto"/>
        <w:jc w:val="center"/>
        <w:rPr>
          <w:rFonts w:ascii="Times New Roman" w:eastAsia="Times-Roman" w:hAnsi="Times New Roman" w:cs="Times New Roman"/>
          <w:b/>
          <w:color w:val="000000"/>
          <w:sz w:val="24"/>
          <w:szCs w:val="24"/>
        </w:rPr>
      </w:pPr>
      <w:r>
        <w:rPr>
          <w:rFonts w:ascii="Times New Roman" w:eastAsia="Times-Roman" w:hAnsi="Times New Roman" w:cs="Times New Roman"/>
          <w:b/>
          <w:color w:val="000000"/>
          <w:sz w:val="24"/>
          <w:szCs w:val="24"/>
        </w:rPr>
        <w:t>Tel. 236746066</w:t>
      </w:r>
    </w:p>
    <w:p w:rsidR="008309F1" w:rsidRPr="008753A1" w:rsidRDefault="008309F1" w:rsidP="008309F1">
      <w:pPr>
        <w:autoSpaceDE w:val="0"/>
        <w:spacing w:after="0" w:line="240" w:lineRule="auto"/>
        <w:jc w:val="center"/>
        <w:rPr>
          <w:rFonts w:ascii="Times New Roman" w:eastAsia="Times-Roman" w:hAnsi="Times New Roman" w:cs="Times New Roman"/>
          <w:b/>
          <w:color w:val="000000"/>
          <w:sz w:val="24"/>
          <w:szCs w:val="24"/>
        </w:rPr>
      </w:pPr>
      <w:r>
        <w:rPr>
          <w:rFonts w:ascii="Times New Roman" w:eastAsia="Times-Roman" w:hAnsi="Times New Roman" w:cs="Times New Roman"/>
          <w:b/>
          <w:color w:val="000000"/>
          <w:sz w:val="24"/>
          <w:szCs w:val="24"/>
        </w:rPr>
        <w:t>fax</w:t>
      </w:r>
    </w:p>
    <w:p w:rsidR="004F5D66" w:rsidRPr="008309F1" w:rsidRDefault="008309F1" w:rsidP="008309F1">
      <w:pPr>
        <w:spacing w:after="0" w:line="240" w:lineRule="auto"/>
        <w:jc w:val="center"/>
        <w:rPr>
          <w:rFonts w:ascii="Times New Roman" w:eastAsia="Times New Roman" w:hAnsi="Times New Roman" w:cs="Times New Roman"/>
          <w:bCs/>
          <w:iCs/>
          <w:color w:val="000000" w:themeColor="text1"/>
          <w:sz w:val="24"/>
          <w:szCs w:val="24"/>
          <w:u w:val="single"/>
        </w:rPr>
      </w:pPr>
      <w:r w:rsidRPr="008309F1">
        <w:rPr>
          <w:rFonts w:ascii="Times New Roman" w:eastAsia="Times New Roman" w:hAnsi="Times New Roman" w:cs="Times New Roman"/>
          <w:bCs/>
          <w:iCs/>
          <w:color w:val="000000" w:themeColor="text1"/>
          <w:sz w:val="24"/>
          <w:szCs w:val="24"/>
          <w:u w:val="single"/>
        </w:rPr>
        <w:t xml:space="preserve">e-mail: </w:t>
      </w:r>
      <w:hyperlink r:id="rId7" w:history="1">
        <w:r w:rsidRPr="008309F1">
          <w:rPr>
            <w:rStyle w:val="Hipercze"/>
            <w:rFonts w:ascii="Times New Roman" w:eastAsia="Times New Roman" w:hAnsi="Times New Roman" w:cs="Times New Roman"/>
            <w:bCs/>
            <w:iCs/>
            <w:color w:val="000000" w:themeColor="text1"/>
            <w:sz w:val="24"/>
            <w:szCs w:val="24"/>
          </w:rPr>
          <w:t>sekretariat@czerniceborowe.pl</w:t>
        </w:r>
      </w:hyperlink>
      <w:r w:rsidRPr="008309F1">
        <w:rPr>
          <w:rFonts w:ascii="Times New Roman" w:eastAsia="Times New Roman" w:hAnsi="Times New Roman" w:cs="Times New Roman"/>
          <w:bCs/>
          <w:iCs/>
          <w:color w:val="000000" w:themeColor="text1"/>
          <w:sz w:val="24"/>
          <w:szCs w:val="24"/>
          <w:u w:val="single"/>
        </w:rPr>
        <w:t>, www.bip.czerniceborowe.pl</w:t>
      </w:r>
    </w:p>
    <w:p w:rsidR="008753A1" w:rsidRPr="008309F1" w:rsidRDefault="008753A1" w:rsidP="008309F1">
      <w:pPr>
        <w:spacing w:after="0" w:line="240" w:lineRule="auto"/>
        <w:jc w:val="center"/>
        <w:rPr>
          <w:rFonts w:ascii="Times New Roman" w:eastAsia="Times New Roman" w:hAnsi="Times New Roman" w:cs="Times New Roman"/>
          <w:bCs/>
          <w:iCs/>
          <w:color w:val="000000" w:themeColor="text1"/>
          <w:sz w:val="24"/>
          <w:szCs w:val="24"/>
          <w:u w:val="single"/>
        </w:rPr>
      </w:pPr>
    </w:p>
    <w:p w:rsidR="008753A1" w:rsidRPr="008309F1" w:rsidRDefault="008753A1" w:rsidP="008309F1">
      <w:pPr>
        <w:spacing w:after="0" w:line="240" w:lineRule="auto"/>
        <w:jc w:val="center"/>
        <w:rPr>
          <w:rFonts w:ascii="Times New Roman" w:eastAsia="Times New Roman" w:hAnsi="Times New Roman" w:cs="Times New Roman"/>
          <w:bCs/>
          <w:iCs/>
          <w:color w:val="000000" w:themeColor="text1"/>
          <w:sz w:val="24"/>
          <w:szCs w:val="24"/>
          <w:u w:val="single"/>
        </w:rPr>
      </w:pPr>
    </w:p>
    <w:p w:rsidR="008753A1" w:rsidRPr="008753A1" w:rsidRDefault="008753A1" w:rsidP="004F5D66">
      <w:pPr>
        <w:spacing w:after="0" w:line="240" w:lineRule="auto"/>
        <w:jc w:val="both"/>
        <w:rPr>
          <w:rFonts w:ascii="Times New Roman" w:eastAsia="Times New Roman" w:hAnsi="Times New Roman" w:cs="Times New Roman"/>
          <w:bCs/>
          <w:i/>
          <w:iCs/>
          <w:sz w:val="24"/>
          <w:szCs w:val="24"/>
          <w:u w:val="single"/>
        </w:rPr>
      </w:pPr>
    </w:p>
    <w:p w:rsidR="004F5D66" w:rsidRDefault="004F5D66" w:rsidP="004F5D66">
      <w:pPr>
        <w:spacing w:after="60" w:line="300" w:lineRule="auto"/>
        <w:jc w:val="center"/>
        <w:rPr>
          <w:rFonts w:ascii="Times New Roman" w:eastAsia="Times New Roman" w:hAnsi="Times New Roman" w:cs="Times New Roman"/>
          <w:b/>
          <w:iCs/>
          <w:sz w:val="28"/>
          <w:szCs w:val="28"/>
          <w:u w:val="single"/>
        </w:rPr>
      </w:pPr>
      <w:r w:rsidRPr="008753A1">
        <w:rPr>
          <w:rFonts w:ascii="Times New Roman" w:eastAsia="Times New Roman" w:hAnsi="Times New Roman" w:cs="Times New Roman"/>
          <w:b/>
          <w:iCs/>
          <w:sz w:val="28"/>
          <w:szCs w:val="28"/>
          <w:u w:val="single"/>
        </w:rPr>
        <w:t xml:space="preserve">S p e c y f i k a c j a  </w:t>
      </w:r>
      <w:r w:rsidRPr="008753A1">
        <w:rPr>
          <w:rFonts w:ascii="Times New Roman" w:eastAsia="Times New Roman" w:hAnsi="Times New Roman" w:cs="Times New Roman"/>
          <w:b/>
          <w:iCs/>
          <w:sz w:val="28"/>
          <w:szCs w:val="28"/>
          <w:u w:val="single"/>
        </w:rPr>
        <w:br/>
        <w:t xml:space="preserve"> I s t o t n y c h   W a r u n k ó w   Z a m ó w i e n i a</w:t>
      </w:r>
      <w:r w:rsidRPr="008753A1">
        <w:rPr>
          <w:rFonts w:ascii="Times New Roman" w:eastAsia="Times New Roman" w:hAnsi="Times New Roman" w:cs="Times New Roman"/>
          <w:b/>
          <w:iCs/>
          <w:sz w:val="28"/>
          <w:szCs w:val="28"/>
          <w:u w:val="single"/>
        </w:rPr>
        <w:br/>
        <w:t>(SIWZ)</w:t>
      </w:r>
    </w:p>
    <w:p w:rsidR="008753A1" w:rsidRPr="008753A1" w:rsidRDefault="008753A1" w:rsidP="004F5D66">
      <w:pPr>
        <w:spacing w:after="60" w:line="300" w:lineRule="auto"/>
        <w:jc w:val="center"/>
        <w:rPr>
          <w:rFonts w:ascii="Times New Roman" w:eastAsia="Times New Roman" w:hAnsi="Times New Roman" w:cs="Times New Roman"/>
          <w:b/>
          <w:iCs/>
          <w:sz w:val="28"/>
          <w:szCs w:val="28"/>
          <w:u w:val="single"/>
        </w:rPr>
      </w:pPr>
    </w:p>
    <w:p w:rsidR="008753A1" w:rsidRDefault="008753A1" w:rsidP="004F5D66">
      <w:pPr>
        <w:spacing w:after="60" w:line="300" w:lineRule="auto"/>
        <w:jc w:val="center"/>
        <w:rPr>
          <w:rFonts w:ascii="Times New Roman" w:eastAsia="Times New Roman" w:hAnsi="Times New Roman" w:cs="Times New Roman"/>
          <w:iCs/>
          <w:sz w:val="24"/>
          <w:szCs w:val="24"/>
        </w:rPr>
      </w:pPr>
      <w:r w:rsidRPr="008753A1">
        <w:rPr>
          <w:rFonts w:ascii="Times New Roman" w:eastAsia="Times New Roman" w:hAnsi="Times New Roman" w:cs="Times New Roman"/>
          <w:iCs/>
          <w:sz w:val="24"/>
          <w:szCs w:val="24"/>
        </w:rPr>
        <w:t>w postepowaniu o udzielenie zamówienia publicznego na:</w:t>
      </w:r>
    </w:p>
    <w:p w:rsidR="008753A1" w:rsidRPr="008753A1" w:rsidRDefault="008753A1" w:rsidP="004F5D66">
      <w:pPr>
        <w:spacing w:after="60" w:line="300" w:lineRule="auto"/>
        <w:jc w:val="center"/>
        <w:rPr>
          <w:rFonts w:ascii="Times New Roman" w:eastAsia="Times New Roman" w:hAnsi="Times New Roman" w:cs="Times New Roman"/>
          <w:iCs/>
          <w:sz w:val="24"/>
          <w:szCs w:val="24"/>
        </w:rPr>
      </w:pPr>
    </w:p>
    <w:p w:rsidR="007525B5" w:rsidRDefault="008753A1" w:rsidP="00114972">
      <w:pPr>
        <w:spacing w:after="60" w:line="300" w:lineRule="auto"/>
        <w:jc w:val="both"/>
        <w:rPr>
          <w:rFonts w:ascii="Times New Roman" w:eastAsia="Times New Roman" w:hAnsi="Times New Roman" w:cs="Times New Roman"/>
          <w:b/>
          <w:iCs/>
          <w:sz w:val="28"/>
          <w:szCs w:val="28"/>
        </w:rPr>
      </w:pPr>
      <w:bookmarkStart w:id="0" w:name="_Hlk482100479"/>
      <w:r w:rsidRPr="008753A1">
        <w:rPr>
          <w:rFonts w:ascii="Times New Roman" w:eastAsia="Times New Roman" w:hAnsi="Times New Roman" w:cs="Times New Roman"/>
          <w:b/>
          <w:iCs/>
          <w:sz w:val="28"/>
          <w:szCs w:val="28"/>
        </w:rPr>
        <w:t xml:space="preserve">„ </w:t>
      </w:r>
      <w:r w:rsidR="00114972" w:rsidRPr="008753A1">
        <w:rPr>
          <w:rFonts w:ascii="Times New Roman" w:eastAsia="Times New Roman" w:hAnsi="Times New Roman" w:cs="Times New Roman"/>
          <w:b/>
          <w:iCs/>
          <w:sz w:val="28"/>
          <w:szCs w:val="28"/>
        </w:rPr>
        <w:t xml:space="preserve">Dowóz uczniów do </w:t>
      </w:r>
      <w:r w:rsidR="008309F1">
        <w:rPr>
          <w:rFonts w:ascii="Times New Roman" w:eastAsia="Times New Roman" w:hAnsi="Times New Roman" w:cs="Times New Roman"/>
          <w:b/>
          <w:iCs/>
          <w:sz w:val="28"/>
          <w:szCs w:val="28"/>
        </w:rPr>
        <w:t>Szkół</w:t>
      </w:r>
      <w:r w:rsidR="00114972" w:rsidRPr="008753A1">
        <w:rPr>
          <w:rFonts w:ascii="Times New Roman" w:eastAsia="Times New Roman" w:hAnsi="Times New Roman" w:cs="Times New Roman"/>
          <w:b/>
          <w:iCs/>
          <w:sz w:val="28"/>
          <w:szCs w:val="28"/>
        </w:rPr>
        <w:t xml:space="preserve"> na terenie Gminy </w:t>
      </w:r>
      <w:r w:rsidR="008309F1">
        <w:rPr>
          <w:rFonts w:ascii="Times New Roman" w:eastAsia="Times New Roman" w:hAnsi="Times New Roman" w:cs="Times New Roman"/>
          <w:b/>
          <w:iCs/>
          <w:sz w:val="28"/>
          <w:szCs w:val="28"/>
        </w:rPr>
        <w:t>Czernice Borowe</w:t>
      </w:r>
      <w:r w:rsidR="00114972" w:rsidRPr="008753A1">
        <w:rPr>
          <w:rFonts w:ascii="Times New Roman" w:eastAsia="Times New Roman" w:hAnsi="Times New Roman" w:cs="Times New Roman"/>
          <w:b/>
          <w:iCs/>
          <w:sz w:val="28"/>
          <w:szCs w:val="28"/>
        </w:rPr>
        <w:t xml:space="preserve"> w </w:t>
      </w:r>
      <w:r w:rsidR="002471EC">
        <w:rPr>
          <w:rFonts w:ascii="Times New Roman" w:eastAsia="Times New Roman" w:hAnsi="Times New Roman" w:cs="Times New Roman"/>
          <w:b/>
          <w:iCs/>
          <w:sz w:val="28"/>
          <w:szCs w:val="28"/>
        </w:rPr>
        <w:t xml:space="preserve"> roku szkolnym </w:t>
      </w:r>
      <w:r w:rsidR="00114972" w:rsidRPr="008753A1">
        <w:rPr>
          <w:rFonts w:ascii="Times New Roman" w:eastAsia="Times New Roman" w:hAnsi="Times New Roman" w:cs="Times New Roman"/>
          <w:b/>
          <w:iCs/>
          <w:sz w:val="28"/>
          <w:szCs w:val="28"/>
        </w:rPr>
        <w:t>2017/2018</w:t>
      </w:r>
      <w:r w:rsidRPr="008753A1">
        <w:rPr>
          <w:rFonts w:ascii="Times New Roman" w:eastAsia="Times New Roman" w:hAnsi="Times New Roman" w:cs="Times New Roman"/>
          <w:b/>
          <w:iCs/>
          <w:sz w:val="28"/>
          <w:szCs w:val="28"/>
        </w:rPr>
        <w:t xml:space="preserve"> ”</w:t>
      </w:r>
      <w:r w:rsidR="009D3451">
        <w:rPr>
          <w:rFonts w:ascii="Times New Roman" w:eastAsia="Times New Roman" w:hAnsi="Times New Roman" w:cs="Times New Roman"/>
          <w:b/>
          <w:iCs/>
          <w:sz w:val="28"/>
          <w:szCs w:val="28"/>
        </w:rPr>
        <w:t xml:space="preserve"> w okresie  od </w:t>
      </w:r>
      <w:r w:rsidR="000E1376">
        <w:rPr>
          <w:rFonts w:ascii="Times New Roman" w:eastAsia="Times New Roman" w:hAnsi="Times New Roman" w:cs="Times New Roman"/>
          <w:b/>
          <w:iCs/>
          <w:sz w:val="28"/>
          <w:szCs w:val="28"/>
        </w:rPr>
        <w:t xml:space="preserve"> dnia </w:t>
      </w:r>
      <w:r w:rsidR="00991762">
        <w:rPr>
          <w:rFonts w:ascii="Times New Roman" w:eastAsia="Times New Roman" w:hAnsi="Times New Roman" w:cs="Times New Roman"/>
          <w:b/>
          <w:iCs/>
          <w:sz w:val="28"/>
          <w:szCs w:val="28"/>
        </w:rPr>
        <w:t xml:space="preserve">1 stycznia 2018 r. do dnia 23 </w:t>
      </w:r>
      <w:r w:rsidR="009D3451">
        <w:rPr>
          <w:rFonts w:ascii="Times New Roman" w:eastAsia="Times New Roman" w:hAnsi="Times New Roman" w:cs="Times New Roman"/>
          <w:b/>
          <w:iCs/>
          <w:sz w:val="28"/>
          <w:szCs w:val="28"/>
        </w:rPr>
        <w:t>czerwca 2018 r.</w:t>
      </w:r>
      <w:r w:rsidR="0065471E">
        <w:rPr>
          <w:rFonts w:ascii="Times New Roman" w:eastAsia="Times New Roman" w:hAnsi="Times New Roman" w:cs="Times New Roman"/>
          <w:b/>
          <w:iCs/>
          <w:sz w:val="28"/>
          <w:szCs w:val="28"/>
        </w:rPr>
        <w:t xml:space="preserve"> </w:t>
      </w:r>
      <w:r w:rsidR="00E11348">
        <w:rPr>
          <w:rFonts w:ascii="Times New Roman" w:eastAsia="Times New Roman" w:hAnsi="Times New Roman" w:cs="Times New Roman"/>
          <w:b/>
          <w:iCs/>
          <w:sz w:val="28"/>
          <w:szCs w:val="28"/>
        </w:rPr>
        <w:t xml:space="preserve"> i w roku szkolnym 2018/2019</w:t>
      </w:r>
      <w:r w:rsidR="00083021">
        <w:rPr>
          <w:rFonts w:ascii="Times New Roman" w:eastAsia="Times New Roman" w:hAnsi="Times New Roman" w:cs="Times New Roman"/>
          <w:b/>
          <w:iCs/>
          <w:sz w:val="28"/>
          <w:szCs w:val="28"/>
        </w:rPr>
        <w:t xml:space="preserve"> od </w:t>
      </w:r>
      <w:r w:rsidR="000E1376">
        <w:rPr>
          <w:rFonts w:ascii="Times New Roman" w:eastAsia="Times New Roman" w:hAnsi="Times New Roman" w:cs="Times New Roman"/>
          <w:b/>
          <w:iCs/>
          <w:sz w:val="28"/>
          <w:szCs w:val="28"/>
        </w:rPr>
        <w:t xml:space="preserve">dnia </w:t>
      </w:r>
      <w:r w:rsidR="00083021">
        <w:rPr>
          <w:rFonts w:ascii="Times New Roman" w:eastAsia="Times New Roman" w:hAnsi="Times New Roman" w:cs="Times New Roman"/>
          <w:b/>
          <w:iCs/>
          <w:sz w:val="28"/>
          <w:szCs w:val="28"/>
        </w:rPr>
        <w:t xml:space="preserve"> 1 września 2018 r. do dnia 31 grudnia 2018 r.</w:t>
      </w:r>
    </w:p>
    <w:bookmarkEnd w:id="0"/>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8753A1" w:rsidRDefault="008753A1" w:rsidP="008753A1">
      <w:pPr>
        <w:spacing w:after="60" w:line="30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Zatwierdził:</w:t>
      </w:r>
    </w:p>
    <w:p w:rsidR="00DF1997" w:rsidRDefault="00DF1997" w:rsidP="008753A1">
      <w:pPr>
        <w:spacing w:after="60" w:line="300" w:lineRule="auto"/>
        <w:jc w:val="center"/>
        <w:rPr>
          <w:rFonts w:ascii="Times New Roman" w:eastAsia="Times New Roman" w:hAnsi="Times New Roman" w:cs="Times New Roman"/>
          <w:iCs/>
          <w:sz w:val="28"/>
          <w:szCs w:val="28"/>
        </w:rPr>
      </w:pPr>
    </w:p>
    <w:p w:rsidR="008309F1" w:rsidRDefault="00DF1997" w:rsidP="00DF1997">
      <w:pPr>
        <w:spacing w:after="60" w:line="30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309F1">
        <w:rPr>
          <w:rFonts w:ascii="Times New Roman" w:eastAsia="Times New Roman" w:hAnsi="Times New Roman" w:cs="Times New Roman"/>
          <w:iCs/>
          <w:sz w:val="28"/>
          <w:szCs w:val="28"/>
        </w:rPr>
        <w:t xml:space="preserve">Wojciech Brzeziński </w:t>
      </w:r>
    </w:p>
    <w:p w:rsidR="00DF1997" w:rsidRDefault="008309F1" w:rsidP="00DF1997">
      <w:pPr>
        <w:spacing w:after="60" w:line="30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A32FB5">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   /-/Wójt Gminy</w:t>
      </w:r>
    </w:p>
    <w:p w:rsidR="008753A1" w:rsidRDefault="008753A1" w:rsidP="008753A1">
      <w:pPr>
        <w:spacing w:after="60" w:line="300" w:lineRule="auto"/>
        <w:jc w:val="both"/>
        <w:rPr>
          <w:rFonts w:ascii="Times New Roman" w:eastAsia="Times New Roman" w:hAnsi="Times New Roman" w:cs="Times New Roman"/>
          <w:b/>
          <w:iCs/>
          <w:sz w:val="28"/>
          <w:szCs w:val="28"/>
        </w:rPr>
      </w:pPr>
    </w:p>
    <w:p w:rsidR="008753A1" w:rsidRDefault="008309F1" w:rsidP="008753A1">
      <w:pPr>
        <w:spacing w:after="60" w:line="30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Czernice Borowe</w:t>
      </w:r>
      <w:r w:rsidR="009D3451">
        <w:rPr>
          <w:rFonts w:ascii="Times New Roman" w:eastAsia="Times New Roman" w:hAnsi="Times New Roman" w:cs="Times New Roman"/>
          <w:iCs/>
          <w:sz w:val="28"/>
          <w:szCs w:val="28"/>
        </w:rPr>
        <w:t xml:space="preserve"> dn. 11</w:t>
      </w:r>
      <w:r w:rsidR="00945773">
        <w:rPr>
          <w:rFonts w:ascii="Times New Roman" w:eastAsia="Times New Roman" w:hAnsi="Times New Roman" w:cs="Times New Roman"/>
          <w:iCs/>
          <w:sz w:val="28"/>
          <w:szCs w:val="28"/>
        </w:rPr>
        <w:t>.</w:t>
      </w:r>
      <w:r w:rsidR="009D3451">
        <w:rPr>
          <w:rFonts w:ascii="Times New Roman" w:eastAsia="Times New Roman" w:hAnsi="Times New Roman" w:cs="Times New Roman"/>
          <w:iCs/>
          <w:sz w:val="28"/>
          <w:szCs w:val="28"/>
        </w:rPr>
        <w:t>12.</w:t>
      </w:r>
      <w:r w:rsidR="00945773">
        <w:rPr>
          <w:rFonts w:ascii="Times New Roman" w:eastAsia="Times New Roman" w:hAnsi="Times New Roman" w:cs="Times New Roman"/>
          <w:iCs/>
          <w:sz w:val="28"/>
          <w:szCs w:val="28"/>
        </w:rPr>
        <w:t xml:space="preserve"> </w:t>
      </w:r>
      <w:r w:rsidR="008753A1">
        <w:rPr>
          <w:rFonts w:ascii="Times New Roman" w:eastAsia="Times New Roman" w:hAnsi="Times New Roman" w:cs="Times New Roman"/>
          <w:iCs/>
          <w:sz w:val="28"/>
          <w:szCs w:val="28"/>
        </w:rPr>
        <w:t>2017 r.</w:t>
      </w:r>
    </w:p>
    <w:p w:rsidR="008753A1" w:rsidRPr="008753A1" w:rsidRDefault="008753A1" w:rsidP="008753A1">
      <w:pPr>
        <w:spacing w:after="60" w:line="300" w:lineRule="auto"/>
        <w:jc w:val="center"/>
        <w:rPr>
          <w:rFonts w:ascii="Times New Roman" w:eastAsia="Times New Roman" w:hAnsi="Times New Roman" w:cs="Times New Roman"/>
          <w:iCs/>
          <w:sz w:val="28"/>
          <w:szCs w:val="28"/>
        </w:rPr>
      </w:pPr>
    </w:p>
    <w:p w:rsidR="008753A1" w:rsidRDefault="008753A1"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DF1997" w:rsidRDefault="00DF1997" w:rsidP="00114972">
      <w:pPr>
        <w:spacing w:after="60" w:line="300" w:lineRule="auto"/>
        <w:jc w:val="both"/>
        <w:rPr>
          <w:rFonts w:ascii="Times New Roman" w:eastAsia="Times New Roman" w:hAnsi="Times New Roman" w:cs="Times New Roman"/>
          <w:b/>
          <w:iCs/>
          <w:sz w:val="28"/>
          <w:szCs w:val="28"/>
        </w:rPr>
      </w:pPr>
    </w:p>
    <w:p w:rsidR="00131CF6" w:rsidRPr="0047623C" w:rsidRDefault="00131CF6" w:rsidP="0018179D">
      <w:pPr>
        <w:pStyle w:val="Akapitzlist"/>
        <w:numPr>
          <w:ilvl w:val="0"/>
          <w:numId w:val="30"/>
        </w:numPr>
        <w:spacing w:after="240" w:line="247" w:lineRule="auto"/>
        <w:ind w:left="0" w:right="-454"/>
        <w:jc w:val="both"/>
        <w:rPr>
          <w:rFonts w:ascii="Times New Roman" w:eastAsia="Times New Roman" w:hAnsi="Times New Roman" w:cs="Times New Roman"/>
          <w:b/>
          <w:color w:val="000000"/>
          <w:sz w:val="24"/>
          <w:szCs w:val="24"/>
          <w:lang w:eastAsia="pl-PL"/>
        </w:rPr>
      </w:pPr>
      <w:r w:rsidRPr="0047623C">
        <w:rPr>
          <w:rFonts w:ascii="Times New Roman" w:eastAsia="Times New Roman" w:hAnsi="Times New Roman" w:cs="Times New Roman"/>
          <w:b/>
          <w:color w:val="000000"/>
          <w:sz w:val="24"/>
          <w:szCs w:val="24"/>
          <w:lang w:eastAsia="pl-PL"/>
        </w:rPr>
        <w:t xml:space="preserve">Informacje o </w:t>
      </w:r>
      <w:r w:rsidR="00DF1997" w:rsidRPr="0047623C">
        <w:rPr>
          <w:rFonts w:ascii="Times New Roman" w:eastAsia="Times New Roman" w:hAnsi="Times New Roman" w:cs="Times New Roman"/>
          <w:b/>
          <w:color w:val="000000"/>
          <w:sz w:val="24"/>
          <w:szCs w:val="24"/>
          <w:lang w:eastAsia="pl-PL"/>
        </w:rPr>
        <w:t>Z</w:t>
      </w:r>
      <w:r w:rsidRPr="0047623C">
        <w:rPr>
          <w:rFonts w:ascii="Times New Roman" w:eastAsia="Times New Roman" w:hAnsi="Times New Roman" w:cs="Times New Roman"/>
          <w:b/>
          <w:color w:val="000000"/>
          <w:sz w:val="24"/>
          <w:szCs w:val="24"/>
          <w:lang w:eastAsia="pl-PL"/>
        </w:rPr>
        <w:t>amawiającym</w:t>
      </w:r>
    </w:p>
    <w:p w:rsidR="00DF1997" w:rsidRDefault="00E5651B" w:rsidP="0018179D">
      <w:pPr>
        <w:spacing w:after="0" w:line="247" w:lineRule="auto"/>
        <w:ind w:right="-454"/>
        <w:jc w:val="both"/>
        <w:rPr>
          <w:rFonts w:ascii="Times New Roman" w:hAnsi="Times New Roman" w:cs="Times New Roman"/>
          <w:sz w:val="24"/>
          <w:szCs w:val="24"/>
        </w:rPr>
      </w:pPr>
      <w:r>
        <w:rPr>
          <w:rFonts w:ascii="Times New Roman" w:hAnsi="Times New Roman" w:cs="Times New Roman"/>
          <w:sz w:val="24"/>
          <w:szCs w:val="24"/>
        </w:rPr>
        <w:t>Gmina Czernice Borowe ul. Dolna 2, 06-415 Czernice Borowe</w:t>
      </w:r>
    </w:p>
    <w:p w:rsidR="00E5651B" w:rsidRDefault="00E5651B" w:rsidP="0018179D">
      <w:pPr>
        <w:spacing w:after="0" w:line="247" w:lineRule="auto"/>
        <w:ind w:right="-454"/>
        <w:jc w:val="both"/>
        <w:rPr>
          <w:rFonts w:ascii="Times New Roman" w:hAnsi="Times New Roman" w:cs="Times New Roman"/>
          <w:sz w:val="24"/>
          <w:szCs w:val="24"/>
        </w:rPr>
      </w:pPr>
      <w:r>
        <w:rPr>
          <w:rFonts w:ascii="Times New Roman" w:hAnsi="Times New Roman" w:cs="Times New Roman"/>
          <w:sz w:val="24"/>
          <w:szCs w:val="24"/>
        </w:rPr>
        <w:t>Tel. 236746066, fax 236</w:t>
      </w:r>
    </w:p>
    <w:p w:rsidR="00E5651B" w:rsidRDefault="00E5651B" w:rsidP="0018179D">
      <w:pPr>
        <w:spacing w:after="0" w:line="247" w:lineRule="auto"/>
        <w:ind w:right="-454"/>
        <w:jc w:val="both"/>
        <w:rPr>
          <w:rFonts w:ascii="Times New Roman" w:hAnsi="Times New Roman" w:cs="Times New Roman"/>
          <w:sz w:val="24"/>
          <w:szCs w:val="24"/>
        </w:rPr>
      </w:pPr>
      <w:r>
        <w:rPr>
          <w:rFonts w:ascii="Times New Roman" w:hAnsi="Times New Roman" w:cs="Times New Roman"/>
          <w:sz w:val="24"/>
          <w:szCs w:val="24"/>
        </w:rPr>
        <w:t xml:space="preserve">e-mail: </w:t>
      </w:r>
      <w:hyperlink r:id="rId8" w:history="1">
        <w:r w:rsidRPr="00752E9C">
          <w:rPr>
            <w:rStyle w:val="Hipercze"/>
            <w:rFonts w:ascii="Times New Roman" w:hAnsi="Times New Roman" w:cs="Times New Roman"/>
            <w:sz w:val="24"/>
            <w:szCs w:val="24"/>
          </w:rPr>
          <w:t>sekretariat@czerniceborowe.pl</w:t>
        </w:r>
      </w:hyperlink>
      <w:r>
        <w:rPr>
          <w:rFonts w:ascii="Times New Roman" w:hAnsi="Times New Roman" w:cs="Times New Roman"/>
          <w:sz w:val="24"/>
          <w:szCs w:val="24"/>
        </w:rPr>
        <w:t xml:space="preserve">, </w:t>
      </w:r>
      <w:hyperlink r:id="rId9" w:history="1">
        <w:r w:rsidRPr="00752E9C">
          <w:rPr>
            <w:rStyle w:val="Hipercze"/>
            <w:rFonts w:ascii="Times New Roman" w:hAnsi="Times New Roman" w:cs="Times New Roman"/>
            <w:sz w:val="24"/>
            <w:szCs w:val="24"/>
          </w:rPr>
          <w:t>www.bip.czerniceborowe.pl</w:t>
        </w:r>
      </w:hyperlink>
    </w:p>
    <w:p w:rsidR="00E5651B" w:rsidRDefault="00E5651B" w:rsidP="0018179D">
      <w:pPr>
        <w:spacing w:after="0" w:line="247" w:lineRule="auto"/>
        <w:ind w:right="-454"/>
        <w:jc w:val="both"/>
        <w:rPr>
          <w:rFonts w:ascii="Times New Roman" w:eastAsia="Times New Roman" w:hAnsi="Times New Roman" w:cs="Times New Roman"/>
          <w:color w:val="000000"/>
          <w:sz w:val="24"/>
          <w:szCs w:val="24"/>
          <w:lang w:eastAsia="pl-PL"/>
        </w:rPr>
      </w:pPr>
      <w:r>
        <w:rPr>
          <w:rFonts w:ascii="Times New Roman" w:hAnsi="Times New Roman" w:cs="Times New Roman"/>
          <w:sz w:val="24"/>
          <w:szCs w:val="24"/>
        </w:rPr>
        <w:t>godziny urzędowania: 7.00-</w:t>
      </w:r>
      <w:r w:rsidR="001D7E58">
        <w:rPr>
          <w:rFonts w:ascii="Times New Roman" w:hAnsi="Times New Roman" w:cs="Times New Roman"/>
          <w:sz w:val="24"/>
          <w:szCs w:val="24"/>
        </w:rPr>
        <w:t xml:space="preserve"> </w:t>
      </w:r>
      <w:r>
        <w:rPr>
          <w:rFonts w:ascii="Times New Roman" w:hAnsi="Times New Roman" w:cs="Times New Roman"/>
          <w:sz w:val="24"/>
          <w:szCs w:val="24"/>
        </w:rPr>
        <w:t>15.00, wtorek 8.00-16.00</w:t>
      </w:r>
    </w:p>
    <w:p w:rsidR="00DF1997" w:rsidRPr="00DF1997" w:rsidRDefault="00DF1997" w:rsidP="0018179D">
      <w:pPr>
        <w:spacing w:after="0" w:line="247" w:lineRule="auto"/>
        <w:ind w:right="-454"/>
        <w:jc w:val="both"/>
        <w:rPr>
          <w:rFonts w:ascii="Times New Roman" w:eastAsia="Times New Roman" w:hAnsi="Times New Roman" w:cs="Times New Roman"/>
          <w:color w:val="000000"/>
          <w:sz w:val="24"/>
          <w:szCs w:val="24"/>
          <w:lang w:eastAsia="pl-PL"/>
        </w:rPr>
      </w:pPr>
    </w:p>
    <w:p w:rsidR="00131CF6" w:rsidRPr="008753A1"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szCs w:val="24"/>
          <w:lang w:eastAsia="pl-PL"/>
        </w:rPr>
      </w:pPr>
      <w:r w:rsidRPr="008753A1">
        <w:rPr>
          <w:rFonts w:ascii="Times New Roman" w:eastAsia="Times New Roman" w:hAnsi="Times New Roman" w:cs="Times New Roman"/>
          <w:b/>
          <w:color w:val="000000"/>
          <w:sz w:val="24"/>
          <w:szCs w:val="24"/>
          <w:lang w:eastAsia="pl-PL"/>
        </w:rPr>
        <w:t>II.  Informacje o sposobie porozumiewania się Zamawiającego z Wykonawcami oraz przekazywania oświadczeń lub dokumentów, a także wskazanie osób uprawnionych do porozumiewania się z Wykonawcami</w:t>
      </w:r>
      <w:r w:rsidRPr="008753A1">
        <w:rPr>
          <w:rFonts w:ascii="Times New Roman" w:eastAsia="Times New Roman" w:hAnsi="Times New Roman" w:cs="Times New Roman"/>
          <w:color w:val="000000"/>
          <w:sz w:val="24"/>
          <w:szCs w:val="24"/>
          <w:lang w:eastAsia="pl-PL"/>
        </w:rPr>
        <w:t xml:space="preserve"> </w:t>
      </w:r>
    </w:p>
    <w:p w:rsidR="00131CF6" w:rsidRPr="007906DA" w:rsidRDefault="00131CF6" w:rsidP="0018179D">
      <w:pPr>
        <w:numPr>
          <w:ilvl w:val="0"/>
          <w:numId w:val="1"/>
        </w:numPr>
        <w:spacing w:after="5" w:line="247" w:lineRule="auto"/>
        <w:ind w:left="0" w:right="-454" w:hanging="420"/>
        <w:jc w:val="both"/>
        <w:rPr>
          <w:rFonts w:ascii="Times New Roman" w:eastAsia="Times New Roman" w:hAnsi="Times New Roman" w:cs="Times New Roman"/>
          <w:sz w:val="24"/>
          <w:lang w:eastAsia="pl-PL"/>
        </w:rPr>
      </w:pPr>
      <w:r w:rsidRPr="007906DA">
        <w:rPr>
          <w:rFonts w:ascii="Times New Roman" w:eastAsia="Times New Roman" w:hAnsi="Times New Roman" w:cs="Times New Roman"/>
          <w:sz w:val="24"/>
          <w:lang w:eastAsia="pl-PL"/>
        </w:rPr>
        <w:t xml:space="preserve">Osobą ze strony Zamawiającego upoważnioną do kontaktowania się z Wykonawcami </w:t>
      </w:r>
      <w:r w:rsidR="00E11348">
        <w:rPr>
          <w:rFonts w:ascii="Times New Roman" w:eastAsia="Times New Roman" w:hAnsi="Times New Roman" w:cs="Times New Roman"/>
          <w:sz w:val="24"/>
          <w:lang w:eastAsia="pl-PL"/>
        </w:rPr>
        <w:t>jest Jadwiga Tyburska</w:t>
      </w:r>
      <w:r w:rsidR="00206235" w:rsidRPr="007906DA">
        <w:rPr>
          <w:rFonts w:ascii="Times New Roman" w:eastAsia="Times New Roman" w:hAnsi="Times New Roman" w:cs="Times New Roman"/>
          <w:sz w:val="24"/>
          <w:lang w:eastAsia="pl-PL"/>
        </w:rPr>
        <w:t>– tel. 23 674 60 66 wew. 44</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Postępowanie prowadzone jest z zachowaniem formy pisemnej lub poczty elektronicznej (adres: </w:t>
      </w:r>
      <w:r w:rsidR="00E5651B">
        <w:rPr>
          <w:rFonts w:ascii="Times New Roman" w:eastAsia="Times New Roman" w:hAnsi="Times New Roman" w:cs="Times New Roman"/>
          <w:color w:val="000080"/>
          <w:sz w:val="24"/>
          <w:u w:val="single" w:color="000080"/>
          <w:lang w:eastAsia="pl-PL"/>
        </w:rPr>
        <w:t>sekretariat@czerniceborowe.pl</w:t>
      </w:r>
      <w:r w:rsidRPr="00131CF6">
        <w:rPr>
          <w:rFonts w:ascii="Times New Roman" w:eastAsia="Times New Roman" w:hAnsi="Times New Roman" w:cs="Times New Roman"/>
          <w:color w:val="000000"/>
          <w:sz w:val="24"/>
          <w:lang w:eastAsia="pl-PL"/>
        </w:rPr>
        <w: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jest składana wyłącznie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 tej samej chwili.</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może zwrócić się do Zamawiającego z wnioskiem o wyjaśnienia dotyczące treści Specyfikacji Istotnych Warunków Zamówienia (dalej SIWZ), kierując swoje zapytania </w:t>
      </w:r>
      <w:r w:rsidR="004E46F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formie podanej w pkt.2.</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Wniosek o wyjaśnienie treści SIWZ można składać do Zamawiającego nie później niż do końca dnia, w którym upływa połowa wyznaczonego terminu składania ofert. Zamawiający niezwłocznie udzieli odpowiedzi na wszelkie zapytania wynikające z treści złożonego wniosku, jednak nie później niż dwa dni przed upływem terminu składania ofert.</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Treść wyjaśnienia zostanie zamieszczona na stronie internetowej Zamawiającego: </w:t>
      </w:r>
      <w:r w:rsidR="00416D8A" w:rsidRPr="00DF1997">
        <w:rPr>
          <w:rFonts w:ascii="Times New Roman" w:eastAsia="Times New Roman" w:hAnsi="Times New Roman" w:cs="Times New Roman"/>
          <w:color w:val="000000"/>
          <w:sz w:val="24"/>
          <w:szCs w:val="24"/>
          <w:lang w:eastAsia="pl-PL"/>
        </w:rPr>
        <w:t>www.</w:t>
      </w:r>
      <w:r w:rsidR="00E5651B">
        <w:rPr>
          <w:rFonts w:ascii="Times New Roman" w:eastAsia="Times New Roman" w:hAnsi="Times New Roman" w:cs="Times New Roman"/>
          <w:color w:val="000000"/>
          <w:sz w:val="24"/>
          <w:szCs w:val="24"/>
          <w:lang w:eastAsia="pl-PL"/>
        </w:rPr>
        <w:t>bip.czerniceborowe.pl</w:t>
      </w:r>
      <w:r w:rsidR="00416D8A" w:rsidRPr="00DF1997">
        <w:rPr>
          <w:rFonts w:ascii="Times New Roman" w:eastAsia="Times New Roman" w:hAnsi="Times New Roman" w:cs="Times New Roman"/>
          <w:color w:val="000000"/>
          <w:sz w:val="24"/>
          <w:szCs w:val="24"/>
          <w:lang w:eastAsia="pl-PL"/>
        </w:rPr>
        <w:t xml:space="preserve">    </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Przedłużenie terminu składania ofert nie wpływa na bieg terminu składania wniosków, </w:t>
      </w:r>
      <w:r w:rsidR="004E46F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którym mowa w ust. 4.</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 uzasadnionych przypadkach, przed upływem terminu składania ofert, Zamawiający może zmienić treść ogłoszenia opublikowanego w Biuletynie Zamówień Publicznych (dalej BZP) lub SIWZ. </w:t>
      </w:r>
      <w:r w:rsidR="00D3300E">
        <w:rPr>
          <w:rFonts w:ascii="Times New Roman" w:eastAsia="Times New Roman" w:hAnsi="Times New Roman" w:cs="Times New Roman"/>
          <w:color w:val="000000"/>
          <w:sz w:val="24"/>
          <w:lang w:eastAsia="pl-PL"/>
        </w:rPr>
        <w:t xml:space="preserve">Informacje o dokonanej zmianie </w:t>
      </w:r>
      <w:r w:rsidRPr="00131CF6">
        <w:rPr>
          <w:rFonts w:ascii="Times New Roman" w:eastAsia="Times New Roman" w:hAnsi="Times New Roman" w:cs="Times New Roman"/>
          <w:color w:val="000000"/>
          <w:sz w:val="24"/>
          <w:lang w:eastAsia="pl-PL"/>
        </w:rPr>
        <w:t>Zamawiający zamieści na stronie internetowej.</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zmiany, o których mowa w pkt. 7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dopuszcza się możliwości składania ofert częściowych.</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dopuszcza się składania ofert wariantowych.</w:t>
      </w:r>
    </w:p>
    <w:p w:rsidR="00131CF6" w:rsidRPr="00131CF6" w:rsidRDefault="00131CF6" w:rsidP="0018179D">
      <w:pPr>
        <w:numPr>
          <w:ilvl w:val="0"/>
          <w:numId w:val="1"/>
        </w:numPr>
        <w:spacing w:after="5" w:line="247" w:lineRule="auto"/>
        <w:ind w:left="0"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Każdy Wykonawca może złożyć tylko jedną ofertę.</w:t>
      </w:r>
    </w:p>
    <w:p w:rsidR="00131CF6" w:rsidRPr="00131CF6" w:rsidRDefault="00131CF6" w:rsidP="0018179D">
      <w:pPr>
        <w:numPr>
          <w:ilvl w:val="0"/>
          <w:numId w:val="1"/>
        </w:numPr>
        <w:spacing w:after="5" w:line="247" w:lineRule="auto"/>
        <w:ind w:left="23"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przewiduje aukcji elektronicznej.</w:t>
      </w:r>
    </w:p>
    <w:p w:rsidR="00131CF6" w:rsidRPr="00131CF6" w:rsidRDefault="00131CF6" w:rsidP="0018179D">
      <w:pPr>
        <w:numPr>
          <w:ilvl w:val="0"/>
          <w:numId w:val="1"/>
        </w:numPr>
        <w:spacing w:after="5" w:line="247" w:lineRule="auto"/>
        <w:ind w:left="23" w:right="-454"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przewiduje udzielania zaliczek.</w:t>
      </w:r>
    </w:p>
    <w:p w:rsidR="00131CF6" w:rsidRDefault="00131CF6" w:rsidP="00C50B65">
      <w:pPr>
        <w:numPr>
          <w:ilvl w:val="0"/>
          <w:numId w:val="1"/>
        </w:numPr>
        <w:spacing w:after="5" w:line="247" w:lineRule="auto"/>
        <w:ind w:left="0" w:right="1" w:hanging="42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przewiduje możliwości złożenia ofert w postaci katalogów elektronicznych</w:t>
      </w:r>
      <w:r w:rsidR="00467972">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dołączenia katalogów elektronicznych do oferty.</w:t>
      </w:r>
    </w:p>
    <w:p w:rsidR="00E45E40" w:rsidRDefault="00E45E40" w:rsidP="00C50B65">
      <w:pPr>
        <w:spacing w:after="5" w:line="247" w:lineRule="auto"/>
        <w:ind w:right="1"/>
        <w:jc w:val="both"/>
        <w:rPr>
          <w:rFonts w:ascii="Times New Roman" w:eastAsia="Times New Roman" w:hAnsi="Times New Roman" w:cs="Times New Roman"/>
          <w:color w:val="000000"/>
          <w:sz w:val="24"/>
          <w:lang w:eastAsia="pl-PL"/>
        </w:rPr>
      </w:pPr>
    </w:p>
    <w:p w:rsidR="00131CF6" w:rsidRPr="00131CF6" w:rsidRDefault="00131CF6" w:rsidP="00C50B65">
      <w:pPr>
        <w:keepNext/>
        <w:keepLines/>
        <w:spacing w:after="265" w:line="247" w:lineRule="auto"/>
        <w:ind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lastRenderedPageBreak/>
        <w:t>III.  Tryb udzielenia zamówienia</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Postępowanie o udzielenie zamówienia publicznego prowadzone jest na podstawie:</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Ustawy z dnia 29 stycznia 2004 r. Prawo zam</w:t>
      </w:r>
      <w:r w:rsidR="00781E6C">
        <w:rPr>
          <w:rFonts w:ascii="Times New Roman" w:eastAsia="Times New Roman" w:hAnsi="Times New Roman" w:cs="Times New Roman"/>
          <w:color w:val="000000"/>
          <w:sz w:val="24"/>
          <w:lang w:eastAsia="pl-PL"/>
        </w:rPr>
        <w:t>ówień publicznych (Dz. U. z 2017</w:t>
      </w:r>
      <w:r w:rsidR="00FC2F30">
        <w:rPr>
          <w:rFonts w:ascii="Times New Roman" w:eastAsia="Times New Roman" w:hAnsi="Times New Roman" w:cs="Times New Roman"/>
          <w:color w:val="000000"/>
          <w:sz w:val="24"/>
          <w:lang w:eastAsia="pl-PL"/>
        </w:rPr>
        <w:t xml:space="preserve"> r. </w:t>
      </w:r>
      <w:r w:rsidR="00781E6C">
        <w:rPr>
          <w:rFonts w:ascii="Times New Roman" w:eastAsia="Times New Roman" w:hAnsi="Times New Roman" w:cs="Times New Roman"/>
          <w:color w:val="000000"/>
          <w:sz w:val="24"/>
          <w:lang w:eastAsia="pl-PL"/>
        </w:rPr>
        <w:t xml:space="preserve">poz. 1579                </w:t>
      </w:r>
      <w:r w:rsidRPr="00131CF6">
        <w:rPr>
          <w:rFonts w:ascii="Times New Roman" w:eastAsia="Times New Roman" w:hAnsi="Times New Roman" w:cs="Times New Roman"/>
          <w:color w:val="000000"/>
          <w:sz w:val="24"/>
          <w:lang w:eastAsia="pl-PL"/>
        </w:rPr>
        <w:t xml:space="preserve"> z późn. zm.), zwanej dalej ustawą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oraz w sprawach nieuregulowanych tą ustawą przepisów Kodeksu Cywilnego.</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Postępowanie jest prowadzone w trybie przetargu nieograniczonego dla wartości zamówienia poniżej kwot określonych w przepisach wydanych na podstawie art. 11 ust. 8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0"/>
          <w:numId w:val="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Kolejność działań związanych z wyborem Wykonawcy:</w:t>
      </w:r>
    </w:p>
    <w:p w:rsidR="00131CF6" w:rsidRPr="00E45E40" w:rsidRDefault="00BF23E1" w:rsidP="00BF23E1">
      <w:pPr>
        <w:pStyle w:val="Akapitzlist"/>
        <w:spacing w:after="0" w:line="247" w:lineRule="auto"/>
        <w:ind w:left="0"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a)</w:t>
      </w:r>
      <w:r w:rsidR="00131CF6" w:rsidRPr="00E45E40">
        <w:rPr>
          <w:rFonts w:ascii="Times New Roman" w:eastAsia="Times New Roman" w:hAnsi="Times New Roman" w:cs="Times New Roman"/>
          <w:color w:val="000000"/>
          <w:sz w:val="24"/>
          <w:lang w:eastAsia="pl-PL"/>
        </w:rPr>
        <w:t xml:space="preserve">Zamawiający informuje, że stosownie do dyspozycji art. 24 aa) </w:t>
      </w:r>
      <w:proofErr w:type="spellStart"/>
      <w:r w:rsidR="00131CF6" w:rsidRPr="00E45E40">
        <w:rPr>
          <w:rFonts w:ascii="Times New Roman" w:eastAsia="Times New Roman" w:hAnsi="Times New Roman" w:cs="Times New Roman"/>
          <w:color w:val="000000"/>
          <w:sz w:val="24"/>
          <w:lang w:eastAsia="pl-PL"/>
        </w:rPr>
        <w:t>Pzp</w:t>
      </w:r>
      <w:proofErr w:type="spellEnd"/>
      <w:r w:rsidR="00131CF6" w:rsidRPr="00E45E40">
        <w:rPr>
          <w:rFonts w:ascii="Times New Roman" w:eastAsia="Times New Roman" w:hAnsi="Times New Roman" w:cs="Times New Roman"/>
          <w:color w:val="000000"/>
          <w:sz w:val="24"/>
          <w:lang w:eastAsia="pl-PL"/>
        </w:rPr>
        <w:t>, najpierw dokona</w:t>
      </w:r>
      <w:r w:rsidR="00E45E40" w:rsidRPr="00E45E40">
        <w:rPr>
          <w:rFonts w:ascii="Times New Roman" w:eastAsia="Times New Roman" w:hAnsi="Times New Roman" w:cs="Times New Roman"/>
          <w:color w:val="000000"/>
          <w:sz w:val="24"/>
          <w:lang w:eastAsia="pl-PL"/>
        </w:rPr>
        <w:t xml:space="preserve"> </w:t>
      </w:r>
      <w:r w:rsidR="00131CF6" w:rsidRPr="00E45E40">
        <w:rPr>
          <w:rFonts w:ascii="Times New Roman" w:eastAsia="Times New Roman" w:hAnsi="Times New Roman" w:cs="Times New Roman"/>
          <w:color w:val="000000"/>
          <w:sz w:val="24"/>
          <w:lang w:eastAsia="pl-PL"/>
        </w:rPr>
        <w:t>oceny ofert, a następnie zbada, czy Wykonawca, którego oferta została oceniona jako najkorzystniejsza, nie podlega wykluczeniu oraz spełnia warunki udziału w postępowaniu.</w:t>
      </w:r>
    </w:p>
    <w:p w:rsidR="00131CF6" w:rsidRPr="00E90F7D" w:rsidRDefault="00E90F7D" w:rsidP="00E90F7D">
      <w:pPr>
        <w:spacing w:after="266"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b)</w:t>
      </w:r>
      <w:r w:rsidR="00131CF6" w:rsidRPr="00E90F7D">
        <w:rPr>
          <w:rFonts w:ascii="Times New Roman" w:eastAsia="Times New Roman" w:hAnsi="Times New Roman" w:cs="Times New Roman"/>
          <w:color w:val="000000"/>
          <w:sz w:val="24"/>
          <w:lang w:eastAsia="pl-PL"/>
        </w:rPr>
        <w:t xml:space="preserve">Jeżeli Wykonawca, o którym mowa w </w:t>
      </w:r>
      <w:proofErr w:type="spellStart"/>
      <w:r w:rsidR="00131CF6" w:rsidRPr="00E90F7D">
        <w:rPr>
          <w:rFonts w:ascii="Times New Roman" w:eastAsia="Times New Roman" w:hAnsi="Times New Roman" w:cs="Times New Roman"/>
          <w:color w:val="000000"/>
          <w:sz w:val="24"/>
          <w:lang w:eastAsia="pl-PL"/>
        </w:rPr>
        <w:t>ppkt</w:t>
      </w:r>
      <w:proofErr w:type="spellEnd"/>
      <w:r w:rsidR="00131CF6" w:rsidRPr="00E90F7D">
        <w:rPr>
          <w:rFonts w:ascii="Times New Roman" w:eastAsia="Times New Roman" w:hAnsi="Times New Roman" w:cs="Times New Roman"/>
          <w:color w:val="000000"/>
          <w:sz w:val="24"/>
          <w:lang w:eastAsia="pl-PL"/>
        </w:rPr>
        <w:t xml:space="preserve"> a), uchyla się od zawarcia Umowy lub nie</w:t>
      </w:r>
      <w:r w:rsidR="00E45E40" w:rsidRPr="00E90F7D">
        <w:rPr>
          <w:rFonts w:ascii="Times New Roman" w:eastAsia="Times New Roman" w:hAnsi="Times New Roman" w:cs="Times New Roman"/>
          <w:color w:val="000000"/>
          <w:sz w:val="24"/>
          <w:lang w:eastAsia="pl-PL"/>
        </w:rPr>
        <w:t xml:space="preserve"> </w:t>
      </w:r>
      <w:r w:rsidR="00BF23E1" w:rsidRPr="00E90F7D">
        <w:rPr>
          <w:rFonts w:ascii="Times New Roman" w:eastAsia="Times New Roman" w:hAnsi="Times New Roman" w:cs="Times New Roman"/>
          <w:color w:val="000000"/>
          <w:sz w:val="24"/>
          <w:lang w:eastAsia="pl-PL"/>
        </w:rPr>
        <w:t xml:space="preserve">wnosi </w:t>
      </w:r>
      <w:r w:rsidR="00131CF6" w:rsidRPr="00E90F7D">
        <w:rPr>
          <w:rFonts w:ascii="Times New Roman" w:eastAsia="Times New Roman" w:hAnsi="Times New Roman" w:cs="Times New Roman"/>
          <w:color w:val="000000"/>
          <w:sz w:val="24"/>
          <w:lang w:eastAsia="pl-PL"/>
        </w:rPr>
        <w:t>wymaganego zabezpieczenia należytego wykonania umowy, Zamawiający zbada, czy nie podlega wykluczeniu oraz czy spełnia warunki udziału w postępowaniu Wykonawca, który złożył ofertę najwyżej ocenioną spośród pozostałych ofert.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Szczególne przepisy prawne regulujące wykonywanie zamówienia:</w:t>
      </w:r>
    </w:p>
    <w:p w:rsidR="00FC2F30" w:rsidRDefault="00131CF6" w:rsidP="0018179D">
      <w:pPr>
        <w:numPr>
          <w:ilvl w:val="0"/>
          <w:numId w:val="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Ustawa z dnia 6 września 2001 r. o tra</w:t>
      </w:r>
      <w:r w:rsidR="005F5D11">
        <w:rPr>
          <w:rFonts w:ascii="Times New Roman" w:eastAsia="Times New Roman" w:hAnsi="Times New Roman" w:cs="Times New Roman"/>
          <w:color w:val="000000"/>
          <w:sz w:val="24"/>
          <w:lang w:eastAsia="pl-PL"/>
        </w:rPr>
        <w:t>nsporcie drogowym (Dz. U. z 2017</w:t>
      </w:r>
      <w:r w:rsidR="00FC2F30">
        <w:rPr>
          <w:rFonts w:ascii="Times New Roman" w:eastAsia="Times New Roman" w:hAnsi="Times New Roman" w:cs="Times New Roman"/>
          <w:color w:val="000000"/>
          <w:sz w:val="24"/>
          <w:lang w:eastAsia="pl-PL"/>
        </w:rPr>
        <w:t xml:space="preserve"> r.</w:t>
      </w:r>
    </w:p>
    <w:p w:rsidR="00131CF6" w:rsidRPr="00131CF6" w:rsidRDefault="005F5D11" w:rsidP="00FC2F30">
      <w:pPr>
        <w:spacing w:after="5"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poz.</w:t>
      </w:r>
      <w:r w:rsidR="00FC2F30">
        <w:rPr>
          <w:rFonts w:ascii="Times New Roman" w:eastAsia="Times New Roman" w:hAnsi="Times New Roman" w:cs="Times New Roman"/>
          <w:color w:val="000000"/>
          <w:sz w:val="24"/>
          <w:lang w:eastAsia="pl-PL"/>
        </w:rPr>
        <w:t xml:space="preserve"> </w:t>
      </w:r>
      <w:r>
        <w:rPr>
          <w:rFonts w:ascii="Times New Roman" w:eastAsia="Times New Roman" w:hAnsi="Times New Roman" w:cs="Times New Roman"/>
          <w:color w:val="000000"/>
          <w:sz w:val="24"/>
          <w:lang w:eastAsia="pl-PL"/>
        </w:rPr>
        <w:t>2200</w:t>
      </w:r>
      <w:r w:rsidR="00131CF6" w:rsidRPr="00131CF6">
        <w:rPr>
          <w:rFonts w:ascii="Times New Roman" w:eastAsia="Times New Roman" w:hAnsi="Times New Roman" w:cs="Times New Roman"/>
          <w:color w:val="000000"/>
          <w:sz w:val="24"/>
          <w:lang w:eastAsia="pl-PL"/>
        </w:rPr>
        <w:t xml:space="preserve"> z późn. zm.)</w:t>
      </w:r>
    </w:p>
    <w:p w:rsidR="00131CF6" w:rsidRPr="00131CF6" w:rsidRDefault="00131CF6" w:rsidP="0018179D">
      <w:pPr>
        <w:numPr>
          <w:ilvl w:val="0"/>
          <w:numId w:val="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Ustawa z dnia 20 czerwca 1997 r. Prawo o r</w:t>
      </w:r>
      <w:r w:rsidR="00FC2F30">
        <w:rPr>
          <w:rFonts w:ascii="Times New Roman" w:eastAsia="Times New Roman" w:hAnsi="Times New Roman" w:cs="Times New Roman"/>
          <w:color w:val="000000"/>
          <w:sz w:val="24"/>
          <w:lang w:eastAsia="pl-PL"/>
        </w:rPr>
        <w:t>uchu drogowym (Dz. U. z 2017 r.</w:t>
      </w:r>
      <w:r w:rsidRPr="00131CF6">
        <w:rPr>
          <w:rFonts w:ascii="Times New Roman" w:eastAsia="Times New Roman" w:hAnsi="Times New Roman" w:cs="Times New Roman"/>
          <w:color w:val="000000"/>
          <w:sz w:val="24"/>
          <w:lang w:eastAsia="pl-PL"/>
        </w:rPr>
        <w:t xml:space="preserve"> poz. 128 z późn. zm.)</w:t>
      </w:r>
    </w:p>
    <w:p w:rsidR="00E45E40" w:rsidRPr="00170551" w:rsidRDefault="00131CF6" w:rsidP="0018179D">
      <w:pPr>
        <w:numPr>
          <w:ilvl w:val="0"/>
          <w:numId w:val="3"/>
        </w:numPr>
        <w:spacing w:after="541"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Rozporządzenie Ministra Infrastruktury z dnia 31 grudnia 2002 r. w sprawie warunków technicznych pojazdów oraz zakresu ich niezbędnego wyposażenia (Dz. U. z</w:t>
      </w:r>
      <w:r w:rsidR="00FC2F30">
        <w:rPr>
          <w:rFonts w:ascii="Times New Roman" w:eastAsia="Times New Roman" w:hAnsi="Times New Roman" w:cs="Times New Roman"/>
          <w:color w:val="000000"/>
          <w:sz w:val="24"/>
          <w:lang w:eastAsia="pl-PL"/>
        </w:rPr>
        <w:t xml:space="preserve"> 2016 r.</w:t>
      </w:r>
      <w:r w:rsidRPr="00131CF6">
        <w:rPr>
          <w:rFonts w:ascii="Times New Roman" w:eastAsia="Times New Roman" w:hAnsi="Times New Roman" w:cs="Times New Roman"/>
          <w:color w:val="000000"/>
          <w:sz w:val="24"/>
          <w:lang w:eastAsia="pl-PL"/>
        </w:rPr>
        <w:t xml:space="preserve"> poz. 2022</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późn. zm.).</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IV.</w:t>
      </w:r>
      <w:r w:rsidRPr="00131CF6">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b/>
          <w:color w:val="000000"/>
          <w:sz w:val="24"/>
          <w:lang w:eastAsia="pl-PL"/>
        </w:rPr>
        <w:t>Opis przedmiotu zamówienia</w:t>
      </w:r>
    </w:p>
    <w:p w:rsidR="00131CF6" w:rsidRPr="00170551" w:rsidRDefault="00131CF6" w:rsidP="0018179D">
      <w:pPr>
        <w:pStyle w:val="Akapitzlist"/>
        <w:numPr>
          <w:ilvl w:val="0"/>
          <w:numId w:val="31"/>
        </w:numPr>
        <w:spacing w:after="5" w:line="247" w:lineRule="auto"/>
        <w:ind w:right="-454"/>
        <w:jc w:val="both"/>
        <w:rPr>
          <w:rFonts w:ascii="Times New Roman" w:eastAsia="Times New Roman" w:hAnsi="Times New Roman" w:cs="Times New Roman"/>
          <w:color w:val="000000"/>
          <w:sz w:val="24"/>
          <w:lang w:eastAsia="pl-PL"/>
        </w:rPr>
      </w:pPr>
      <w:r w:rsidRPr="00170551">
        <w:rPr>
          <w:rFonts w:ascii="Times New Roman" w:eastAsia="Times New Roman" w:hAnsi="Times New Roman" w:cs="Times New Roman"/>
          <w:color w:val="000000"/>
          <w:sz w:val="24"/>
          <w:lang w:eastAsia="pl-PL"/>
        </w:rPr>
        <w:t>Wspólny słownik zamówień /CPV/</w:t>
      </w:r>
    </w:p>
    <w:p w:rsidR="00131CF6" w:rsidRDefault="00C171F3" w:rsidP="0018179D">
      <w:pPr>
        <w:spacing w:after="262" w:line="247" w:lineRule="auto"/>
        <w:ind w:right="-454" w:hanging="1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60.11.20.00-6</w:t>
      </w:r>
      <w:r w:rsidR="00131CF6" w:rsidRPr="00131CF6">
        <w:rPr>
          <w:rFonts w:ascii="Times New Roman" w:eastAsia="Times New Roman" w:hAnsi="Times New Roman" w:cs="Times New Roman"/>
          <w:color w:val="000000"/>
          <w:sz w:val="24"/>
          <w:lang w:eastAsia="pl-PL"/>
        </w:rPr>
        <w:t xml:space="preserve"> Usł</w:t>
      </w:r>
      <w:r>
        <w:rPr>
          <w:rFonts w:ascii="Times New Roman" w:eastAsia="Times New Roman" w:hAnsi="Times New Roman" w:cs="Times New Roman"/>
          <w:color w:val="000000"/>
          <w:sz w:val="24"/>
          <w:lang w:eastAsia="pl-PL"/>
        </w:rPr>
        <w:t>ugi w zakresie publicznego</w:t>
      </w:r>
      <w:r w:rsidR="00131CF6" w:rsidRPr="00131CF6">
        <w:rPr>
          <w:rFonts w:ascii="Times New Roman" w:eastAsia="Times New Roman" w:hAnsi="Times New Roman" w:cs="Times New Roman"/>
          <w:color w:val="000000"/>
          <w:sz w:val="24"/>
          <w:lang w:eastAsia="pl-PL"/>
        </w:rPr>
        <w:t xml:space="preserve"> transportu drogowego</w:t>
      </w:r>
      <w:r>
        <w:rPr>
          <w:rFonts w:ascii="Times New Roman" w:eastAsia="Times New Roman" w:hAnsi="Times New Roman" w:cs="Times New Roman"/>
          <w:color w:val="000000"/>
          <w:sz w:val="24"/>
          <w:lang w:eastAsia="pl-PL"/>
        </w:rPr>
        <w:t xml:space="preserve"> osób</w:t>
      </w:r>
      <w:r w:rsidR="00C50B65">
        <w:rPr>
          <w:rFonts w:ascii="Times New Roman" w:eastAsia="Times New Roman" w:hAnsi="Times New Roman" w:cs="Times New Roman"/>
          <w:color w:val="000000"/>
          <w:sz w:val="24"/>
          <w:lang w:eastAsia="pl-PL"/>
        </w:rPr>
        <w:t>.</w:t>
      </w:r>
    </w:p>
    <w:p w:rsidR="00C50B65" w:rsidRDefault="00170551"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2. </w:t>
      </w:r>
      <w:r w:rsidR="00C50B65" w:rsidRPr="00C50B65">
        <w:rPr>
          <w:rFonts w:ascii="Times New Roman" w:eastAsia="Calibri" w:hAnsi="Times New Roman" w:cs="Times New Roman"/>
          <w:sz w:val="24"/>
          <w:szCs w:val="24"/>
        </w:rPr>
        <w:t>Przedmiotem zamówienia jest dowóz</w:t>
      </w:r>
      <w:r w:rsidR="00D3300E">
        <w:rPr>
          <w:rFonts w:ascii="Times New Roman" w:eastAsia="Calibri" w:hAnsi="Times New Roman" w:cs="Times New Roman"/>
          <w:sz w:val="24"/>
          <w:szCs w:val="24"/>
        </w:rPr>
        <w:t xml:space="preserve"> autobusami </w:t>
      </w:r>
      <w:r w:rsidR="00C50B65" w:rsidRPr="00C50B65">
        <w:rPr>
          <w:rFonts w:ascii="Times New Roman" w:eastAsia="Calibri" w:hAnsi="Times New Roman" w:cs="Times New Roman"/>
          <w:sz w:val="24"/>
          <w:szCs w:val="24"/>
        </w:rPr>
        <w:t xml:space="preserve"> uczniów</w:t>
      </w:r>
      <w:r w:rsidR="00E22BDA">
        <w:rPr>
          <w:rFonts w:ascii="Times New Roman" w:eastAsia="Calibri" w:hAnsi="Times New Roman" w:cs="Times New Roman"/>
          <w:sz w:val="24"/>
          <w:szCs w:val="24"/>
        </w:rPr>
        <w:t xml:space="preserve"> </w:t>
      </w:r>
      <w:r w:rsidR="00E5651B">
        <w:rPr>
          <w:rFonts w:ascii="Times New Roman" w:eastAsia="Calibri" w:hAnsi="Times New Roman" w:cs="Times New Roman"/>
          <w:sz w:val="24"/>
          <w:szCs w:val="24"/>
        </w:rPr>
        <w:t xml:space="preserve">do szkół na terenie gminy </w:t>
      </w:r>
      <w:r w:rsidR="00282920">
        <w:rPr>
          <w:rFonts w:ascii="Times New Roman" w:eastAsia="Calibri" w:hAnsi="Times New Roman" w:cs="Times New Roman"/>
          <w:sz w:val="24"/>
          <w:szCs w:val="24"/>
        </w:rPr>
        <w:t>Czernice Borowe</w:t>
      </w:r>
      <w:r w:rsidR="000A0C6E">
        <w:rPr>
          <w:rFonts w:ascii="Times New Roman" w:eastAsia="Calibri" w:hAnsi="Times New Roman" w:cs="Times New Roman"/>
          <w:sz w:val="24"/>
          <w:szCs w:val="24"/>
        </w:rPr>
        <w:t xml:space="preserve"> </w:t>
      </w:r>
      <w:r w:rsidR="00566C97">
        <w:rPr>
          <w:rFonts w:ascii="Times New Roman" w:eastAsia="Calibri" w:hAnsi="Times New Roman" w:cs="Times New Roman"/>
          <w:sz w:val="24"/>
          <w:szCs w:val="24"/>
        </w:rPr>
        <w:t xml:space="preserve">i dzieci  do oddziałów przedszkolnych mieszczących się w szkołach podstawowych </w:t>
      </w:r>
      <w:r w:rsidR="00282920">
        <w:rPr>
          <w:rFonts w:ascii="Times New Roman" w:eastAsia="Calibri" w:hAnsi="Times New Roman" w:cs="Times New Roman"/>
          <w:sz w:val="24"/>
          <w:szCs w:val="24"/>
        </w:rPr>
        <w:t xml:space="preserve">tj. </w:t>
      </w:r>
      <w:r w:rsidR="00E5651B">
        <w:rPr>
          <w:rFonts w:ascii="Times New Roman" w:eastAsia="Calibri" w:hAnsi="Times New Roman" w:cs="Times New Roman"/>
          <w:sz w:val="24"/>
          <w:szCs w:val="24"/>
        </w:rPr>
        <w:t>S</w:t>
      </w:r>
      <w:r w:rsidR="00282920">
        <w:rPr>
          <w:rFonts w:ascii="Times New Roman" w:eastAsia="Calibri" w:hAnsi="Times New Roman" w:cs="Times New Roman"/>
          <w:sz w:val="24"/>
          <w:szCs w:val="24"/>
        </w:rPr>
        <w:t>zkoły Podstawowej w Czernicach B</w:t>
      </w:r>
      <w:r w:rsidR="009B4A25">
        <w:rPr>
          <w:rFonts w:ascii="Times New Roman" w:eastAsia="Calibri" w:hAnsi="Times New Roman" w:cs="Times New Roman"/>
          <w:sz w:val="24"/>
          <w:szCs w:val="24"/>
        </w:rPr>
        <w:t>orowych</w:t>
      </w:r>
      <w:r w:rsidR="00E5651B">
        <w:rPr>
          <w:rFonts w:ascii="Times New Roman" w:eastAsia="Calibri" w:hAnsi="Times New Roman" w:cs="Times New Roman"/>
          <w:sz w:val="24"/>
          <w:szCs w:val="24"/>
        </w:rPr>
        <w:t>, Szkoły Podstawowej w Węgrze, Szkoły Podstawowej w Rostkowie</w:t>
      </w:r>
      <w:r w:rsidR="00C0605E">
        <w:rPr>
          <w:rFonts w:ascii="Times New Roman" w:eastAsia="Calibri" w:hAnsi="Times New Roman" w:cs="Times New Roman"/>
          <w:sz w:val="24"/>
          <w:szCs w:val="24"/>
        </w:rPr>
        <w:t xml:space="preserve"> </w:t>
      </w:r>
      <w:r w:rsidR="001026DB">
        <w:rPr>
          <w:rFonts w:ascii="Times New Roman" w:eastAsia="Calibri" w:hAnsi="Times New Roman" w:cs="Times New Roman"/>
          <w:sz w:val="24"/>
          <w:szCs w:val="24"/>
        </w:rPr>
        <w:t xml:space="preserve">oraz odwozy </w:t>
      </w:r>
      <w:r w:rsidR="00282920">
        <w:rPr>
          <w:rFonts w:ascii="Times New Roman" w:eastAsia="Calibri" w:hAnsi="Times New Roman" w:cs="Times New Roman"/>
          <w:sz w:val="24"/>
          <w:szCs w:val="24"/>
        </w:rPr>
        <w:t xml:space="preserve"> </w:t>
      </w:r>
      <w:r w:rsidR="00C50B65" w:rsidRPr="00C50B65">
        <w:rPr>
          <w:rFonts w:ascii="Times New Roman" w:eastAsia="Calibri" w:hAnsi="Times New Roman" w:cs="Times New Roman"/>
          <w:sz w:val="24"/>
          <w:szCs w:val="24"/>
        </w:rPr>
        <w:t>uczniów po zajęciach szkolnych z w/w szkół.</w:t>
      </w:r>
    </w:p>
    <w:p w:rsidR="00C0605E" w:rsidRPr="00C50B65" w:rsidRDefault="00C0605E" w:rsidP="0018179D">
      <w:pPr>
        <w:autoSpaceDE w:val="0"/>
        <w:autoSpaceDN w:val="0"/>
        <w:adjustRightInd w:val="0"/>
        <w:spacing w:after="0" w:line="240" w:lineRule="auto"/>
        <w:ind w:right="-454"/>
        <w:jc w:val="both"/>
        <w:rPr>
          <w:rFonts w:ascii="Times New Roman" w:eastAsia="Calibri" w:hAnsi="Times New Roman" w:cs="Times New Roman"/>
          <w:sz w:val="24"/>
          <w:szCs w:val="24"/>
        </w:rPr>
      </w:pPr>
    </w:p>
    <w:p w:rsidR="00C0605E" w:rsidRDefault="00170551" w:rsidP="0018179D">
      <w:pPr>
        <w:autoSpaceDE w:val="0"/>
        <w:autoSpaceDN w:val="0"/>
        <w:adjustRightInd w:val="0"/>
        <w:spacing w:after="0" w:line="240" w:lineRule="auto"/>
        <w:ind w:right="-454"/>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3.</w:t>
      </w:r>
      <w:r w:rsidR="00C50B65" w:rsidRPr="00C50B65">
        <w:rPr>
          <w:rFonts w:ascii="Times New Roman" w:eastAsia="Calibri" w:hAnsi="Times New Roman" w:cs="Times New Roman"/>
          <w:b/>
          <w:bCs/>
          <w:sz w:val="24"/>
          <w:szCs w:val="24"/>
        </w:rPr>
        <w:t xml:space="preserve"> </w:t>
      </w:r>
      <w:r w:rsidR="00C0605E">
        <w:rPr>
          <w:rFonts w:ascii="Times New Roman" w:eastAsia="Calibri" w:hAnsi="Times New Roman" w:cs="Times New Roman"/>
          <w:b/>
          <w:bCs/>
          <w:sz w:val="24"/>
          <w:szCs w:val="24"/>
        </w:rPr>
        <w:t xml:space="preserve">Usługa będzie wykonywana 5 autobusami według niżej wymienionych tras: </w:t>
      </w:r>
    </w:p>
    <w:p w:rsidR="00C0605E" w:rsidRDefault="00C0605E" w:rsidP="0018179D">
      <w:pPr>
        <w:autoSpaceDE w:val="0"/>
        <w:autoSpaceDN w:val="0"/>
        <w:adjustRightInd w:val="0"/>
        <w:spacing w:after="0" w:line="240" w:lineRule="auto"/>
        <w:ind w:right="-454"/>
        <w:jc w:val="both"/>
        <w:rPr>
          <w:rFonts w:ascii="Times New Roman" w:eastAsia="Calibri" w:hAnsi="Times New Roman" w:cs="Times New Roman"/>
          <w:b/>
          <w:bCs/>
          <w:sz w:val="24"/>
          <w:szCs w:val="24"/>
        </w:rPr>
      </w:pPr>
    </w:p>
    <w:p w:rsidR="00C0605E" w:rsidRPr="00C0605E" w:rsidRDefault="00C0605E" w:rsidP="00C0605E">
      <w:pPr>
        <w:spacing w:after="110" w:line="276" w:lineRule="auto"/>
        <w:ind w:left="581" w:right="58"/>
        <w:rPr>
          <w:rFonts w:ascii="Times New Roman" w:hAnsi="Times New Roman" w:cs="Times New Roman"/>
          <w:sz w:val="24"/>
          <w:szCs w:val="24"/>
        </w:rPr>
      </w:pPr>
      <w:r w:rsidRPr="00C0605E">
        <w:rPr>
          <w:rFonts w:ascii="Times New Roman" w:hAnsi="Times New Roman" w:cs="Times New Roman"/>
          <w:sz w:val="24"/>
          <w:szCs w:val="24"/>
        </w:rPr>
        <w:t>PRZYWOZY:</w:t>
      </w:r>
    </w:p>
    <w:p w:rsidR="00C0605E" w:rsidRDefault="00C0605E" w:rsidP="00C0605E">
      <w:pPr>
        <w:numPr>
          <w:ilvl w:val="2"/>
          <w:numId w:val="37"/>
        </w:numPr>
        <w:spacing w:after="122" w:line="276" w:lineRule="auto"/>
        <w:ind w:right="58" w:hanging="360"/>
        <w:jc w:val="both"/>
        <w:rPr>
          <w:rFonts w:ascii="Times New Roman" w:hAnsi="Times New Roman" w:cs="Times New Roman"/>
          <w:sz w:val="24"/>
          <w:szCs w:val="24"/>
        </w:rPr>
      </w:pPr>
      <w:r w:rsidRPr="00C0605E">
        <w:rPr>
          <w:rFonts w:ascii="Times New Roman" w:hAnsi="Times New Roman" w:cs="Times New Roman"/>
          <w:sz w:val="24"/>
          <w:szCs w:val="24"/>
        </w:rPr>
        <w:t xml:space="preserve">Obrębiec- </w:t>
      </w:r>
      <w:r w:rsidR="00BD63DA">
        <w:rPr>
          <w:rFonts w:ascii="Times New Roman" w:hAnsi="Times New Roman" w:cs="Times New Roman"/>
          <w:sz w:val="24"/>
          <w:szCs w:val="24"/>
        </w:rPr>
        <w:t xml:space="preserve">Górki- </w:t>
      </w:r>
      <w:r w:rsidRPr="00C0605E">
        <w:rPr>
          <w:rFonts w:ascii="Times New Roman" w:hAnsi="Times New Roman" w:cs="Times New Roman"/>
          <w:sz w:val="24"/>
          <w:szCs w:val="24"/>
        </w:rPr>
        <w:t xml:space="preserve">Chojnowo </w:t>
      </w:r>
      <w:r w:rsidR="00BD63DA">
        <w:rPr>
          <w:rFonts w:ascii="Times New Roman" w:hAnsi="Times New Roman" w:cs="Times New Roman"/>
          <w:sz w:val="24"/>
          <w:szCs w:val="24"/>
        </w:rPr>
        <w:t xml:space="preserve">–Nowe Czernice - </w:t>
      </w:r>
      <w:r w:rsidRPr="00C0605E">
        <w:rPr>
          <w:rFonts w:ascii="Times New Roman" w:hAnsi="Times New Roman" w:cs="Times New Roman"/>
          <w:sz w:val="24"/>
          <w:szCs w:val="24"/>
        </w:rPr>
        <w:t xml:space="preserve"> Czernice Borowe</w:t>
      </w:r>
      <w:r w:rsidR="00501C0A">
        <w:rPr>
          <w:rFonts w:ascii="Times New Roman" w:hAnsi="Times New Roman" w:cs="Times New Roman"/>
          <w:sz w:val="24"/>
          <w:szCs w:val="24"/>
        </w:rPr>
        <w:t xml:space="preserve"> szkoła</w:t>
      </w:r>
      <w:r w:rsidR="008D2674">
        <w:rPr>
          <w:rFonts w:ascii="Times New Roman" w:hAnsi="Times New Roman" w:cs="Times New Roman"/>
          <w:sz w:val="24"/>
          <w:szCs w:val="24"/>
        </w:rPr>
        <w:t xml:space="preserve"> </w:t>
      </w:r>
      <w:r w:rsidR="00DA0085">
        <w:rPr>
          <w:rFonts w:ascii="Times New Roman" w:hAnsi="Times New Roman" w:cs="Times New Roman"/>
          <w:sz w:val="24"/>
          <w:szCs w:val="24"/>
        </w:rPr>
        <w:t>,</w:t>
      </w:r>
      <w:r w:rsidRPr="00C0605E">
        <w:rPr>
          <w:rFonts w:ascii="Times New Roman" w:hAnsi="Times New Roman" w:cs="Times New Roman"/>
          <w:sz w:val="24"/>
          <w:szCs w:val="24"/>
        </w:rPr>
        <w:t xml:space="preserve"> </w:t>
      </w:r>
    </w:p>
    <w:p w:rsidR="00C227A0" w:rsidRPr="00C0605E" w:rsidRDefault="00C227A0" w:rsidP="00C227A0">
      <w:pPr>
        <w:numPr>
          <w:ilvl w:val="2"/>
          <w:numId w:val="37"/>
        </w:numPr>
        <w:spacing w:after="112" w:line="276" w:lineRule="auto"/>
        <w:ind w:right="58" w:hanging="360"/>
        <w:jc w:val="both"/>
        <w:rPr>
          <w:rFonts w:ascii="Times New Roman" w:hAnsi="Times New Roman" w:cs="Times New Roman"/>
          <w:sz w:val="24"/>
          <w:szCs w:val="24"/>
        </w:rPr>
      </w:pPr>
      <w:r w:rsidRPr="00C0605E">
        <w:rPr>
          <w:rFonts w:ascii="Times New Roman" w:hAnsi="Times New Roman" w:cs="Times New Roman"/>
          <w:sz w:val="24"/>
          <w:szCs w:val="24"/>
        </w:rPr>
        <w:t>Chrostowo Zalesie- Kuskowo – Zembrzus Wielki- Czernice Borowe</w:t>
      </w:r>
      <w:r w:rsidR="00DA0085">
        <w:rPr>
          <w:rFonts w:ascii="Times New Roman" w:hAnsi="Times New Roman" w:cs="Times New Roman"/>
          <w:sz w:val="24"/>
          <w:szCs w:val="24"/>
        </w:rPr>
        <w:t>,</w:t>
      </w:r>
      <w:r w:rsidRPr="00C0605E">
        <w:rPr>
          <w:rFonts w:ascii="Times New Roman" w:hAnsi="Times New Roman" w:cs="Times New Roman"/>
          <w:sz w:val="24"/>
          <w:szCs w:val="24"/>
        </w:rPr>
        <w:t xml:space="preserve"> </w:t>
      </w:r>
    </w:p>
    <w:p w:rsidR="00C227A0" w:rsidRDefault="00C227A0" w:rsidP="00C0605E">
      <w:pPr>
        <w:numPr>
          <w:ilvl w:val="2"/>
          <w:numId w:val="37"/>
        </w:numPr>
        <w:spacing w:after="122" w:line="276" w:lineRule="auto"/>
        <w:ind w:right="58" w:hanging="360"/>
        <w:jc w:val="both"/>
        <w:rPr>
          <w:rFonts w:ascii="Times New Roman" w:hAnsi="Times New Roman" w:cs="Times New Roman"/>
          <w:sz w:val="24"/>
          <w:szCs w:val="24"/>
        </w:rPr>
      </w:pPr>
      <w:r>
        <w:rPr>
          <w:rFonts w:ascii="Times New Roman" w:hAnsi="Times New Roman" w:cs="Times New Roman"/>
          <w:sz w:val="24"/>
          <w:szCs w:val="24"/>
        </w:rPr>
        <w:t xml:space="preserve">Pawłowo- </w:t>
      </w:r>
      <w:r w:rsidR="00B2715B">
        <w:rPr>
          <w:rFonts w:ascii="Times New Roman" w:hAnsi="Times New Roman" w:cs="Times New Roman"/>
          <w:sz w:val="24"/>
          <w:szCs w:val="24"/>
        </w:rPr>
        <w:t xml:space="preserve"> </w:t>
      </w:r>
      <w:r>
        <w:rPr>
          <w:rFonts w:ascii="Times New Roman" w:hAnsi="Times New Roman" w:cs="Times New Roman"/>
          <w:sz w:val="24"/>
          <w:szCs w:val="24"/>
        </w:rPr>
        <w:t>Kosmowo-</w:t>
      </w:r>
      <w:r w:rsidR="00B2715B">
        <w:rPr>
          <w:rFonts w:ascii="Times New Roman" w:hAnsi="Times New Roman" w:cs="Times New Roman"/>
          <w:sz w:val="24"/>
          <w:szCs w:val="24"/>
        </w:rPr>
        <w:t xml:space="preserve"> </w:t>
      </w:r>
      <w:r w:rsidR="00B20F8B">
        <w:rPr>
          <w:rFonts w:ascii="Times New Roman" w:hAnsi="Times New Roman" w:cs="Times New Roman"/>
          <w:sz w:val="24"/>
          <w:szCs w:val="24"/>
        </w:rPr>
        <w:t>Kadzielnia -</w:t>
      </w:r>
      <w:r>
        <w:rPr>
          <w:rFonts w:ascii="Times New Roman" w:hAnsi="Times New Roman" w:cs="Times New Roman"/>
          <w:sz w:val="24"/>
          <w:szCs w:val="24"/>
        </w:rPr>
        <w:t>Pawłówko- Czernice Borowe szkoła,</w:t>
      </w:r>
    </w:p>
    <w:p w:rsidR="00C227A0" w:rsidRPr="00C0605E" w:rsidRDefault="00C227A0" w:rsidP="00C0605E">
      <w:pPr>
        <w:numPr>
          <w:ilvl w:val="2"/>
          <w:numId w:val="37"/>
        </w:numPr>
        <w:spacing w:after="122" w:line="276" w:lineRule="auto"/>
        <w:ind w:right="58" w:hanging="360"/>
        <w:jc w:val="both"/>
        <w:rPr>
          <w:rFonts w:ascii="Times New Roman" w:hAnsi="Times New Roman" w:cs="Times New Roman"/>
          <w:sz w:val="24"/>
          <w:szCs w:val="24"/>
        </w:rPr>
      </w:pPr>
      <w:r>
        <w:rPr>
          <w:rFonts w:ascii="Times New Roman" w:hAnsi="Times New Roman" w:cs="Times New Roman"/>
          <w:sz w:val="24"/>
          <w:szCs w:val="24"/>
        </w:rPr>
        <w:t>Nowe Czernice –Węgra- Pawłowo- Czernice Borowe szkoła</w:t>
      </w:r>
      <w:r w:rsidR="00B2715B">
        <w:rPr>
          <w:rFonts w:ascii="Times New Roman" w:hAnsi="Times New Roman" w:cs="Times New Roman"/>
          <w:sz w:val="24"/>
          <w:szCs w:val="24"/>
        </w:rPr>
        <w:t>,</w:t>
      </w:r>
    </w:p>
    <w:p w:rsidR="00C0605E" w:rsidRPr="00C0605E" w:rsidRDefault="00C0605E" w:rsidP="00C0605E">
      <w:pPr>
        <w:numPr>
          <w:ilvl w:val="2"/>
          <w:numId w:val="37"/>
        </w:numPr>
        <w:spacing w:after="4" w:line="276" w:lineRule="auto"/>
        <w:ind w:right="58" w:hanging="360"/>
        <w:jc w:val="both"/>
        <w:rPr>
          <w:rFonts w:ascii="Times New Roman" w:hAnsi="Times New Roman" w:cs="Times New Roman"/>
          <w:sz w:val="24"/>
          <w:szCs w:val="24"/>
        </w:rPr>
      </w:pPr>
      <w:r w:rsidRPr="00C0605E">
        <w:rPr>
          <w:rFonts w:ascii="Times New Roman" w:hAnsi="Times New Roman" w:cs="Times New Roman"/>
          <w:sz w:val="24"/>
          <w:szCs w:val="24"/>
        </w:rPr>
        <w:t>Grójec</w:t>
      </w:r>
      <w:r w:rsidR="00C62313">
        <w:rPr>
          <w:rFonts w:ascii="Times New Roman" w:hAnsi="Times New Roman" w:cs="Times New Roman"/>
          <w:sz w:val="24"/>
          <w:szCs w:val="24"/>
        </w:rPr>
        <w:t xml:space="preserve"> </w:t>
      </w:r>
      <w:r w:rsidRPr="00C0605E">
        <w:rPr>
          <w:rFonts w:ascii="Times New Roman" w:hAnsi="Times New Roman" w:cs="Times New Roman"/>
          <w:sz w:val="24"/>
          <w:szCs w:val="24"/>
        </w:rPr>
        <w:t xml:space="preserve">- Olszewiec- Węgra- Zberoż - Pawłowo Poręba- Pawłowo Góry- Czernice Borowe </w:t>
      </w:r>
      <w:r w:rsidR="00067286">
        <w:rPr>
          <w:rFonts w:ascii="Times New Roman" w:hAnsi="Times New Roman" w:cs="Times New Roman"/>
          <w:sz w:val="24"/>
          <w:szCs w:val="24"/>
        </w:rPr>
        <w:t>szkoła,</w:t>
      </w:r>
    </w:p>
    <w:p w:rsidR="00C0605E" w:rsidRPr="00C0605E" w:rsidRDefault="005C25B3" w:rsidP="00C0605E">
      <w:pPr>
        <w:numPr>
          <w:ilvl w:val="2"/>
          <w:numId w:val="37"/>
        </w:numPr>
        <w:spacing w:after="4" w:line="276" w:lineRule="auto"/>
        <w:ind w:right="58" w:hanging="360"/>
        <w:jc w:val="both"/>
        <w:rPr>
          <w:rFonts w:ascii="Times New Roman" w:hAnsi="Times New Roman" w:cs="Times New Roman"/>
          <w:sz w:val="24"/>
          <w:szCs w:val="24"/>
        </w:rPr>
      </w:pPr>
      <w:r>
        <w:rPr>
          <w:rFonts w:ascii="Times New Roman" w:hAnsi="Times New Roman" w:cs="Times New Roman"/>
          <w:sz w:val="24"/>
          <w:szCs w:val="24"/>
        </w:rPr>
        <w:lastRenderedPageBreak/>
        <w:t>Borkowo Boksy</w:t>
      </w:r>
      <w:r w:rsidR="00C0605E" w:rsidRPr="00C0605E">
        <w:rPr>
          <w:rFonts w:ascii="Times New Roman" w:hAnsi="Times New Roman" w:cs="Times New Roman"/>
          <w:sz w:val="24"/>
          <w:szCs w:val="24"/>
        </w:rPr>
        <w:t xml:space="preserve"> – Poluby</w:t>
      </w:r>
      <w:r w:rsidR="00C42229">
        <w:rPr>
          <w:rFonts w:ascii="Times New Roman" w:hAnsi="Times New Roman" w:cs="Times New Roman"/>
          <w:sz w:val="24"/>
          <w:szCs w:val="24"/>
        </w:rPr>
        <w:t xml:space="preserve"> </w:t>
      </w:r>
      <w:r w:rsidR="00C0605E" w:rsidRPr="00C0605E">
        <w:rPr>
          <w:rFonts w:ascii="Times New Roman" w:hAnsi="Times New Roman" w:cs="Times New Roman"/>
          <w:sz w:val="24"/>
          <w:szCs w:val="24"/>
        </w:rPr>
        <w:t>- Pierz</w:t>
      </w:r>
      <w:r w:rsidR="00067286">
        <w:rPr>
          <w:rFonts w:ascii="Times New Roman" w:hAnsi="Times New Roman" w:cs="Times New Roman"/>
          <w:sz w:val="24"/>
          <w:szCs w:val="24"/>
        </w:rPr>
        <w:t xml:space="preserve">chały- Borkowo F.- Jastrzębiec </w:t>
      </w:r>
      <w:r w:rsidR="00C0605E" w:rsidRPr="00C0605E">
        <w:rPr>
          <w:rFonts w:ascii="Times New Roman" w:hAnsi="Times New Roman" w:cs="Times New Roman"/>
          <w:sz w:val="24"/>
          <w:szCs w:val="24"/>
        </w:rPr>
        <w:t xml:space="preserve">- Pawłówek- </w:t>
      </w:r>
      <w:r w:rsidR="00067286" w:rsidRPr="00C0605E">
        <w:rPr>
          <w:rFonts w:ascii="Times New Roman" w:hAnsi="Times New Roman" w:cs="Times New Roman"/>
          <w:sz w:val="24"/>
          <w:szCs w:val="24"/>
        </w:rPr>
        <w:t xml:space="preserve">Nowe Pawłowo </w:t>
      </w:r>
      <w:r w:rsidR="00067286">
        <w:rPr>
          <w:rFonts w:ascii="Times New Roman" w:hAnsi="Times New Roman" w:cs="Times New Roman"/>
          <w:sz w:val="24"/>
          <w:szCs w:val="24"/>
        </w:rPr>
        <w:t xml:space="preserve">- </w:t>
      </w:r>
      <w:r w:rsidR="00C0605E" w:rsidRPr="00C0605E">
        <w:rPr>
          <w:rFonts w:ascii="Times New Roman" w:hAnsi="Times New Roman" w:cs="Times New Roman"/>
          <w:sz w:val="24"/>
          <w:szCs w:val="24"/>
        </w:rPr>
        <w:t xml:space="preserve">Czernice Borowe </w:t>
      </w:r>
      <w:r w:rsidR="00067286">
        <w:rPr>
          <w:rFonts w:ascii="Times New Roman" w:hAnsi="Times New Roman" w:cs="Times New Roman"/>
          <w:sz w:val="24"/>
          <w:szCs w:val="24"/>
        </w:rPr>
        <w:t>szkoła,</w:t>
      </w:r>
    </w:p>
    <w:p w:rsidR="00C0605E" w:rsidRPr="00C0605E" w:rsidRDefault="007C114C" w:rsidP="00C0605E">
      <w:pPr>
        <w:numPr>
          <w:ilvl w:val="2"/>
          <w:numId w:val="37"/>
        </w:numPr>
        <w:spacing w:after="109" w:line="276" w:lineRule="auto"/>
        <w:ind w:right="58" w:hanging="360"/>
        <w:jc w:val="both"/>
        <w:rPr>
          <w:rFonts w:ascii="Times New Roman" w:hAnsi="Times New Roman" w:cs="Times New Roman"/>
          <w:sz w:val="24"/>
          <w:szCs w:val="24"/>
        </w:rPr>
      </w:pPr>
      <w:r>
        <w:rPr>
          <w:rFonts w:ascii="Times New Roman" w:hAnsi="Times New Roman" w:cs="Times New Roman"/>
          <w:sz w:val="24"/>
          <w:szCs w:val="24"/>
        </w:rPr>
        <w:t xml:space="preserve">Żebry- </w:t>
      </w:r>
      <w:r w:rsidR="00C0605E" w:rsidRPr="00C0605E">
        <w:rPr>
          <w:rFonts w:ascii="Times New Roman" w:hAnsi="Times New Roman" w:cs="Times New Roman"/>
          <w:sz w:val="24"/>
          <w:szCs w:val="24"/>
        </w:rPr>
        <w:t>Kosmowo- Kadzielnia- Pawłówek- Czernice Borowe</w:t>
      </w:r>
      <w:r w:rsidR="00F94039">
        <w:rPr>
          <w:rFonts w:ascii="Times New Roman" w:hAnsi="Times New Roman" w:cs="Times New Roman"/>
          <w:sz w:val="24"/>
          <w:szCs w:val="24"/>
        </w:rPr>
        <w:t xml:space="preserve"> szkoła ,</w:t>
      </w:r>
    </w:p>
    <w:p w:rsidR="00C0605E" w:rsidRPr="00C0605E" w:rsidRDefault="00C0605E" w:rsidP="00C0605E">
      <w:pPr>
        <w:numPr>
          <w:ilvl w:val="2"/>
          <w:numId w:val="37"/>
        </w:numPr>
        <w:spacing w:after="4" w:line="276" w:lineRule="auto"/>
        <w:ind w:right="58" w:hanging="360"/>
        <w:jc w:val="both"/>
        <w:rPr>
          <w:rFonts w:ascii="Times New Roman" w:hAnsi="Times New Roman" w:cs="Times New Roman"/>
          <w:sz w:val="24"/>
          <w:szCs w:val="24"/>
        </w:rPr>
      </w:pPr>
      <w:r w:rsidRPr="00C0605E">
        <w:rPr>
          <w:rFonts w:ascii="Times New Roman" w:hAnsi="Times New Roman" w:cs="Times New Roman"/>
          <w:sz w:val="24"/>
          <w:szCs w:val="24"/>
        </w:rPr>
        <w:t xml:space="preserve">Rostkowo-  Turowo- </w:t>
      </w:r>
      <w:r w:rsidR="002A0E01" w:rsidRPr="00C0605E">
        <w:rPr>
          <w:rFonts w:ascii="Times New Roman" w:hAnsi="Times New Roman" w:cs="Times New Roman"/>
          <w:sz w:val="24"/>
          <w:szCs w:val="24"/>
        </w:rPr>
        <w:t>– Toki – Załogi</w:t>
      </w:r>
      <w:r w:rsidR="002A0E01">
        <w:rPr>
          <w:rFonts w:ascii="Times New Roman" w:hAnsi="Times New Roman" w:cs="Times New Roman"/>
          <w:sz w:val="24"/>
          <w:szCs w:val="24"/>
        </w:rPr>
        <w:t>-</w:t>
      </w:r>
      <w:r w:rsidRPr="00C0605E">
        <w:rPr>
          <w:rFonts w:ascii="Times New Roman" w:hAnsi="Times New Roman" w:cs="Times New Roman"/>
          <w:sz w:val="24"/>
          <w:szCs w:val="24"/>
        </w:rPr>
        <w:t xml:space="preserve"> Szczepanki – Miłoszewiec - Dzie</w:t>
      </w:r>
      <w:r w:rsidR="00F94039">
        <w:rPr>
          <w:rFonts w:ascii="Times New Roman" w:hAnsi="Times New Roman" w:cs="Times New Roman"/>
          <w:sz w:val="24"/>
          <w:szCs w:val="24"/>
        </w:rPr>
        <w:t>lin – Kownaty - Czernice Borowe szkoła</w:t>
      </w:r>
    </w:p>
    <w:p w:rsidR="00C0605E" w:rsidRPr="00083021" w:rsidRDefault="00C0605E" w:rsidP="00083021">
      <w:pPr>
        <w:numPr>
          <w:ilvl w:val="2"/>
          <w:numId w:val="37"/>
        </w:numPr>
        <w:spacing w:after="97" w:line="276" w:lineRule="auto"/>
        <w:ind w:right="58" w:hanging="360"/>
        <w:jc w:val="both"/>
        <w:rPr>
          <w:rFonts w:ascii="Times New Roman" w:hAnsi="Times New Roman" w:cs="Times New Roman"/>
          <w:sz w:val="24"/>
          <w:szCs w:val="24"/>
        </w:rPr>
      </w:pPr>
      <w:r w:rsidRPr="00C0605E">
        <w:rPr>
          <w:rFonts w:ascii="Times New Roman" w:hAnsi="Times New Roman" w:cs="Times New Roman"/>
          <w:sz w:val="24"/>
          <w:szCs w:val="24"/>
        </w:rPr>
        <w:t>Węgra- Olszewiec- Pierzchały- Borkowo F- Węgra</w:t>
      </w:r>
      <w:r w:rsidR="002E7A29">
        <w:rPr>
          <w:rFonts w:ascii="Times New Roman" w:hAnsi="Times New Roman" w:cs="Times New Roman"/>
          <w:sz w:val="24"/>
          <w:szCs w:val="24"/>
        </w:rPr>
        <w:t>,</w:t>
      </w:r>
      <w:r w:rsidRPr="00C0605E">
        <w:rPr>
          <w:rFonts w:ascii="Times New Roman" w:hAnsi="Times New Roman" w:cs="Times New Roman"/>
          <w:sz w:val="24"/>
          <w:szCs w:val="24"/>
        </w:rPr>
        <w:t xml:space="preserve"> </w:t>
      </w:r>
    </w:p>
    <w:p w:rsidR="00C0605E" w:rsidRPr="00C0605E" w:rsidRDefault="007C114C" w:rsidP="00C0605E">
      <w:pPr>
        <w:numPr>
          <w:ilvl w:val="2"/>
          <w:numId w:val="37"/>
        </w:numPr>
        <w:spacing w:after="97" w:line="276" w:lineRule="auto"/>
        <w:ind w:right="58"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083021">
        <w:rPr>
          <w:rFonts w:ascii="Times New Roman" w:hAnsi="Times New Roman" w:cs="Times New Roman"/>
          <w:sz w:val="24"/>
          <w:szCs w:val="24"/>
        </w:rPr>
        <w:t xml:space="preserve">Obrębiec – Górki- Rostkowo </w:t>
      </w:r>
      <w:r w:rsidR="00DA37C2">
        <w:rPr>
          <w:rFonts w:ascii="Times New Roman" w:hAnsi="Times New Roman" w:cs="Times New Roman"/>
          <w:sz w:val="24"/>
          <w:szCs w:val="24"/>
        </w:rPr>
        <w:t>–</w:t>
      </w:r>
      <w:r w:rsidR="00C0605E" w:rsidRPr="00C0605E">
        <w:rPr>
          <w:rFonts w:ascii="Times New Roman" w:hAnsi="Times New Roman" w:cs="Times New Roman"/>
          <w:sz w:val="24"/>
          <w:szCs w:val="24"/>
        </w:rPr>
        <w:t xml:space="preserve"> </w:t>
      </w:r>
      <w:r w:rsidR="00DA37C2">
        <w:rPr>
          <w:rFonts w:ascii="Times New Roman" w:hAnsi="Times New Roman" w:cs="Times New Roman"/>
          <w:sz w:val="24"/>
          <w:szCs w:val="24"/>
        </w:rPr>
        <w:t>Załogi -</w:t>
      </w:r>
      <w:r w:rsidR="00C0605E" w:rsidRPr="00C0605E">
        <w:rPr>
          <w:rFonts w:ascii="Times New Roman" w:hAnsi="Times New Roman" w:cs="Times New Roman"/>
          <w:sz w:val="24"/>
          <w:szCs w:val="24"/>
        </w:rPr>
        <w:t xml:space="preserve">Turowo- Rostkowo </w:t>
      </w:r>
    </w:p>
    <w:p w:rsidR="00C0605E" w:rsidRPr="00C0605E" w:rsidRDefault="00C0605E" w:rsidP="00C0605E">
      <w:pPr>
        <w:spacing w:after="140" w:line="276" w:lineRule="auto"/>
        <w:ind w:left="77"/>
        <w:rPr>
          <w:rFonts w:ascii="Times New Roman" w:hAnsi="Times New Roman" w:cs="Times New Roman"/>
          <w:sz w:val="24"/>
          <w:szCs w:val="24"/>
        </w:rPr>
      </w:pPr>
      <w:r w:rsidRPr="00C0605E">
        <w:rPr>
          <w:rFonts w:ascii="Times New Roman" w:hAnsi="Times New Roman" w:cs="Times New Roman"/>
          <w:sz w:val="24"/>
          <w:szCs w:val="24"/>
        </w:rPr>
        <w:t xml:space="preserve"> ODWOZY:</w:t>
      </w:r>
    </w:p>
    <w:p w:rsidR="00C0605E" w:rsidRPr="00C0605E" w:rsidRDefault="008C6305" w:rsidP="00C0605E">
      <w:pPr>
        <w:pStyle w:val="Akapitzlist"/>
        <w:numPr>
          <w:ilvl w:val="0"/>
          <w:numId w:val="38"/>
        </w:numPr>
        <w:spacing w:after="140" w:line="276" w:lineRule="auto"/>
        <w:rPr>
          <w:rFonts w:ascii="Times New Roman" w:hAnsi="Times New Roman" w:cs="Times New Roman"/>
          <w:sz w:val="24"/>
          <w:szCs w:val="24"/>
        </w:rPr>
      </w:pPr>
      <w:r>
        <w:rPr>
          <w:rFonts w:ascii="Times New Roman" w:hAnsi="Times New Roman" w:cs="Times New Roman"/>
          <w:sz w:val="24"/>
          <w:szCs w:val="24"/>
        </w:rPr>
        <w:t>Czernice Borowe – Chojnówka – Chojnowo – Obrę</w:t>
      </w:r>
      <w:r w:rsidR="00C0605E" w:rsidRPr="00C0605E">
        <w:rPr>
          <w:rFonts w:ascii="Times New Roman" w:hAnsi="Times New Roman" w:cs="Times New Roman"/>
          <w:sz w:val="24"/>
          <w:szCs w:val="24"/>
        </w:rPr>
        <w:t>biec – Górki – Rostkowo</w:t>
      </w:r>
      <w:r w:rsidR="00DC674E">
        <w:rPr>
          <w:rFonts w:ascii="Times New Roman" w:hAnsi="Times New Roman" w:cs="Times New Roman"/>
          <w:sz w:val="24"/>
          <w:szCs w:val="24"/>
        </w:rPr>
        <w:t>- Kownaty</w:t>
      </w:r>
      <w:r w:rsidR="00C0605E" w:rsidRPr="00C0605E">
        <w:rPr>
          <w:rFonts w:ascii="Times New Roman" w:hAnsi="Times New Roman" w:cs="Times New Roman"/>
          <w:sz w:val="24"/>
          <w:szCs w:val="24"/>
        </w:rPr>
        <w:t xml:space="preserve"> – Czernice Borowe</w:t>
      </w:r>
      <w:r w:rsidR="003B422C">
        <w:rPr>
          <w:rFonts w:ascii="Times New Roman" w:hAnsi="Times New Roman" w:cs="Times New Roman"/>
          <w:sz w:val="24"/>
          <w:szCs w:val="24"/>
        </w:rPr>
        <w:t xml:space="preserve"> szkoła,</w:t>
      </w:r>
    </w:p>
    <w:p w:rsidR="00C0605E" w:rsidRPr="00C0605E" w:rsidRDefault="00C0605E" w:rsidP="00C0605E">
      <w:pPr>
        <w:pStyle w:val="Akapitzlist"/>
        <w:numPr>
          <w:ilvl w:val="0"/>
          <w:numId w:val="38"/>
        </w:numPr>
        <w:spacing w:after="140" w:line="276" w:lineRule="auto"/>
        <w:rPr>
          <w:rFonts w:ascii="Times New Roman" w:hAnsi="Times New Roman" w:cs="Times New Roman"/>
          <w:sz w:val="24"/>
          <w:szCs w:val="24"/>
        </w:rPr>
      </w:pPr>
      <w:r w:rsidRPr="00C0605E">
        <w:rPr>
          <w:rFonts w:ascii="Times New Roman" w:hAnsi="Times New Roman" w:cs="Times New Roman"/>
          <w:sz w:val="24"/>
          <w:szCs w:val="24"/>
        </w:rPr>
        <w:t xml:space="preserve">Czernice Borowe – Dzielin – Kownaty – Miłoszewiec – Załogi – Szczepanki </w:t>
      </w:r>
      <w:r w:rsidR="00D97123">
        <w:rPr>
          <w:rFonts w:ascii="Times New Roman" w:hAnsi="Times New Roman" w:cs="Times New Roman"/>
          <w:sz w:val="24"/>
          <w:szCs w:val="24"/>
        </w:rPr>
        <w:t>, Górki – Rostkowo kolonia-Rostkowo- Turowo,</w:t>
      </w:r>
    </w:p>
    <w:p w:rsidR="00C0605E" w:rsidRPr="00C0605E" w:rsidRDefault="00D97123" w:rsidP="00C0605E">
      <w:pPr>
        <w:pStyle w:val="Akapitzlist"/>
        <w:numPr>
          <w:ilvl w:val="0"/>
          <w:numId w:val="38"/>
        </w:numPr>
        <w:spacing w:after="140" w:line="276" w:lineRule="auto"/>
        <w:rPr>
          <w:rFonts w:ascii="Times New Roman" w:hAnsi="Times New Roman" w:cs="Times New Roman"/>
          <w:sz w:val="24"/>
          <w:szCs w:val="24"/>
        </w:rPr>
      </w:pPr>
      <w:r>
        <w:rPr>
          <w:rFonts w:ascii="Times New Roman" w:hAnsi="Times New Roman" w:cs="Times New Roman"/>
          <w:sz w:val="24"/>
          <w:szCs w:val="24"/>
        </w:rPr>
        <w:t>Czernice B</w:t>
      </w:r>
      <w:r w:rsidR="00C0605E" w:rsidRPr="00C0605E">
        <w:rPr>
          <w:rFonts w:ascii="Times New Roman" w:hAnsi="Times New Roman" w:cs="Times New Roman"/>
          <w:sz w:val="24"/>
          <w:szCs w:val="24"/>
        </w:rPr>
        <w:t>orowe – Żebry – Kosmowo – Kadzielnia – Pawłówko – Nowe Pawłowo – Pawłowo Kościelne</w:t>
      </w:r>
      <w:r w:rsidR="003B422C">
        <w:rPr>
          <w:rFonts w:ascii="Times New Roman" w:hAnsi="Times New Roman" w:cs="Times New Roman"/>
          <w:sz w:val="24"/>
          <w:szCs w:val="24"/>
        </w:rPr>
        <w:t>,</w:t>
      </w:r>
    </w:p>
    <w:p w:rsidR="00C0605E" w:rsidRPr="00C0605E" w:rsidRDefault="00C0605E" w:rsidP="00C0605E">
      <w:pPr>
        <w:pStyle w:val="Akapitzlist"/>
        <w:numPr>
          <w:ilvl w:val="0"/>
          <w:numId w:val="38"/>
        </w:numPr>
        <w:spacing w:after="140" w:line="276" w:lineRule="auto"/>
        <w:rPr>
          <w:rFonts w:ascii="Times New Roman" w:hAnsi="Times New Roman" w:cs="Times New Roman"/>
          <w:sz w:val="24"/>
          <w:szCs w:val="24"/>
        </w:rPr>
      </w:pPr>
      <w:r w:rsidRPr="00C0605E">
        <w:rPr>
          <w:rFonts w:ascii="Times New Roman" w:hAnsi="Times New Roman" w:cs="Times New Roman"/>
          <w:sz w:val="24"/>
          <w:szCs w:val="24"/>
        </w:rPr>
        <w:t>Czernice Borowe – Pawłowo Góry – Pawłowo Poręba – Pawłowo Kościelne – Kosmowo – Kadzielnia – Pawłówko – Jastrzębiec – Węgra – Olszewiec – Borkowo Falenta – Borkowo Boksy – Pierzchały – Smoleń Poluby – Czernice Borowe</w:t>
      </w:r>
      <w:r w:rsidR="003B422C">
        <w:rPr>
          <w:rFonts w:ascii="Times New Roman" w:hAnsi="Times New Roman" w:cs="Times New Roman"/>
          <w:sz w:val="24"/>
          <w:szCs w:val="24"/>
        </w:rPr>
        <w:t xml:space="preserve"> szkoła,</w:t>
      </w:r>
    </w:p>
    <w:p w:rsidR="00C0605E" w:rsidRPr="00C0605E" w:rsidRDefault="00C0605E" w:rsidP="00C0605E">
      <w:pPr>
        <w:pStyle w:val="Akapitzlist"/>
        <w:numPr>
          <w:ilvl w:val="0"/>
          <w:numId w:val="38"/>
        </w:numPr>
        <w:spacing w:after="140" w:line="276" w:lineRule="auto"/>
        <w:rPr>
          <w:rFonts w:ascii="Times New Roman" w:hAnsi="Times New Roman" w:cs="Times New Roman"/>
          <w:sz w:val="24"/>
          <w:szCs w:val="24"/>
        </w:rPr>
      </w:pPr>
      <w:r w:rsidRPr="00C0605E">
        <w:rPr>
          <w:rFonts w:ascii="Times New Roman" w:hAnsi="Times New Roman" w:cs="Times New Roman"/>
          <w:sz w:val="24"/>
          <w:szCs w:val="24"/>
        </w:rPr>
        <w:t>Czernice Borowe – Węgra – Olszewiec – Borkowo Falenta – Borkowo Boksy – Jastrzębiec – Pierzchały – Smoleń Poluby</w:t>
      </w:r>
    </w:p>
    <w:p w:rsidR="00C0605E" w:rsidRDefault="00C0605E" w:rsidP="00C0605E">
      <w:pPr>
        <w:pStyle w:val="Akapitzlist"/>
        <w:numPr>
          <w:ilvl w:val="0"/>
          <w:numId w:val="38"/>
        </w:numPr>
        <w:spacing w:after="140" w:line="276" w:lineRule="auto"/>
        <w:rPr>
          <w:rFonts w:ascii="Times New Roman" w:hAnsi="Times New Roman" w:cs="Times New Roman"/>
          <w:sz w:val="24"/>
          <w:szCs w:val="24"/>
        </w:rPr>
      </w:pPr>
      <w:r w:rsidRPr="00C0605E">
        <w:rPr>
          <w:rFonts w:ascii="Times New Roman" w:hAnsi="Times New Roman" w:cs="Times New Roman"/>
          <w:sz w:val="24"/>
          <w:szCs w:val="24"/>
        </w:rPr>
        <w:t>Rostkowo – Turowo – Górki – Obrębiec</w:t>
      </w:r>
    </w:p>
    <w:p w:rsidR="0090385B" w:rsidRDefault="00DC674E" w:rsidP="00C0605E">
      <w:pPr>
        <w:pStyle w:val="Akapitzlist"/>
        <w:numPr>
          <w:ilvl w:val="0"/>
          <w:numId w:val="38"/>
        </w:numPr>
        <w:spacing w:after="140" w:line="276" w:lineRule="auto"/>
        <w:rPr>
          <w:rFonts w:ascii="Times New Roman" w:hAnsi="Times New Roman" w:cs="Times New Roman"/>
          <w:sz w:val="24"/>
          <w:szCs w:val="24"/>
        </w:rPr>
      </w:pPr>
      <w:r>
        <w:rPr>
          <w:rFonts w:ascii="Times New Roman" w:hAnsi="Times New Roman" w:cs="Times New Roman"/>
          <w:sz w:val="24"/>
          <w:szCs w:val="24"/>
        </w:rPr>
        <w:t xml:space="preserve">Czernice Borowe-  </w:t>
      </w:r>
      <w:r w:rsidR="0090385B">
        <w:rPr>
          <w:rFonts w:ascii="Times New Roman" w:hAnsi="Times New Roman" w:cs="Times New Roman"/>
          <w:sz w:val="24"/>
          <w:szCs w:val="24"/>
        </w:rPr>
        <w:t>Zembrzus Wielki- Kuskowo- Chrostowo Zalesie- Czernice Borowe szkoła</w:t>
      </w:r>
      <w:r>
        <w:rPr>
          <w:rFonts w:ascii="Times New Roman" w:hAnsi="Times New Roman" w:cs="Times New Roman"/>
          <w:sz w:val="24"/>
          <w:szCs w:val="24"/>
        </w:rPr>
        <w:t>,</w:t>
      </w:r>
    </w:p>
    <w:p w:rsidR="00DC674E" w:rsidRDefault="00DC674E" w:rsidP="00C0605E">
      <w:pPr>
        <w:pStyle w:val="Akapitzlist"/>
        <w:numPr>
          <w:ilvl w:val="0"/>
          <w:numId w:val="38"/>
        </w:numPr>
        <w:spacing w:after="140" w:line="276" w:lineRule="auto"/>
        <w:rPr>
          <w:rFonts w:ascii="Times New Roman" w:hAnsi="Times New Roman" w:cs="Times New Roman"/>
          <w:sz w:val="24"/>
          <w:szCs w:val="24"/>
        </w:rPr>
      </w:pPr>
      <w:r>
        <w:rPr>
          <w:rFonts w:ascii="Times New Roman" w:hAnsi="Times New Roman" w:cs="Times New Roman"/>
          <w:sz w:val="24"/>
          <w:szCs w:val="24"/>
        </w:rPr>
        <w:t>Czernice Borowe- Nowe Czernice – Miłoszewiec-</w:t>
      </w:r>
      <w:r w:rsidR="00D97123">
        <w:rPr>
          <w:rFonts w:ascii="Times New Roman" w:hAnsi="Times New Roman" w:cs="Times New Roman"/>
          <w:sz w:val="24"/>
          <w:szCs w:val="24"/>
        </w:rPr>
        <w:t xml:space="preserve"> Szczepanki- </w:t>
      </w:r>
      <w:proofErr w:type="spellStart"/>
      <w:r w:rsidR="00D97123">
        <w:rPr>
          <w:rFonts w:ascii="Times New Roman" w:hAnsi="Times New Roman" w:cs="Times New Roman"/>
          <w:sz w:val="24"/>
          <w:szCs w:val="24"/>
        </w:rPr>
        <w:t>Cz</w:t>
      </w:r>
      <w:r w:rsidR="00702019">
        <w:rPr>
          <w:rFonts w:ascii="Times New Roman" w:hAnsi="Times New Roman" w:cs="Times New Roman"/>
          <w:sz w:val="24"/>
          <w:szCs w:val="24"/>
        </w:rPr>
        <w:t>enice</w:t>
      </w:r>
      <w:proofErr w:type="spellEnd"/>
      <w:r w:rsidR="00702019">
        <w:rPr>
          <w:rFonts w:ascii="Times New Roman" w:hAnsi="Times New Roman" w:cs="Times New Roman"/>
          <w:sz w:val="24"/>
          <w:szCs w:val="24"/>
        </w:rPr>
        <w:t xml:space="preserve"> Borowe szkoła,</w:t>
      </w:r>
    </w:p>
    <w:p w:rsidR="00E30D3E" w:rsidRDefault="00E30D3E" w:rsidP="00C0605E">
      <w:pPr>
        <w:pStyle w:val="Akapitzlist"/>
        <w:numPr>
          <w:ilvl w:val="0"/>
          <w:numId w:val="38"/>
        </w:numPr>
        <w:spacing w:after="140" w:line="276" w:lineRule="auto"/>
        <w:rPr>
          <w:rFonts w:ascii="Times New Roman" w:hAnsi="Times New Roman" w:cs="Times New Roman"/>
          <w:sz w:val="24"/>
          <w:szCs w:val="24"/>
        </w:rPr>
      </w:pPr>
      <w:r>
        <w:rPr>
          <w:rFonts w:ascii="Times New Roman" w:hAnsi="Times New Roman" w:cs="Times New Roman"/>
          <w:sz w:val="24"/>
          <w:szCs w:val="24"/>
        </w:rPr>
        <w:t>Czernice Borowe szkoła- - Pawłowo Kościelne - Pawłowo Góry- Pawłowo Poręba – Zberoż Węgra- Olszewiec- Borkowo Falenta- Pierzchały- Czernice Borowe</w:t>
      </w:r>
      <w:r w:rsidR="00586053">
        <w:rPr>
          <w:rFonts w:ascii="Times New Roman" w:hAnsi="Times New Roman" w:cs="Times New Roman"/>
          <w:sz w:val="24"/>
          <w:szCs w:val="24"/>
        </w:rPr>
        <w:t xml:space="preserve"> szkoła </w:t>
      </w:r>
      <w:r>
        <w:rPr>
          <w:rFonts w:ascii="Times New Roman" w:hAnsi="Times New Roman" w:cs="Times New Roman"/>
          <w:sz w:val="24"/>
          <w:szCs w:val="24"/>
        </w:rPr>
        <w:t>,</w:t>
      </w:r>
    </w:p>
    <w:p w:rsidR="00E30D3E" w:rsidRPr="00C0605E" w:rsidRDefault="00E30D3E" w:rsidP="00C0605E">
      <w:pPr>
        <w:pStyle w:val="Akapitzlist"/>
        <w:numPr>
          <w:ilvl w:val="0"/>
          <w:numId w:val="38"/>
        </w:numPr>
        <w:spacing w:after="140" w:line="276" w:lineRule="auto"/>
        <w:rPr>
          <w:rFonts w:ascii="Times New Roman" w:hAnsi="Times New Roman" w:cs="Times New Roman"/>
          <w:sz w:val="24"/>
          <w:szCs w:val="24"/>
        </w:rPr>
      </w:pPr>
      <w:r>
        <w:rPr>
          <w:rFonts w:ascii="Times New Roman" w:hAnsi="Times New Roman" w:cs="Times New Roman"/>
          <w:sz w:val="24"/>
          <w:szCs w:val="24"/>
        </w:rPr>
        <w:t xml:space="preserve">Czernice Borowe- Nowe Czernice – Chojnowo- </w:t>
      </w:r>
      <w:proofErr w:type="spellStart"/>
      <w:r>
        <w:rPr>
          <w:rFonts w:ascii="Times New Roman" w:hAnsi="Times New Roman" w:cs="Times New Roman"/>
          <w:sz w:val="24"/>
          <w:szCs w:val="24"/>
        </w:rPr>
        <w:t>Obrebiec</w:t>
      </w:r>
      <w:proofErr w:type="spellEnd"/>
      <w:r>
        <w:rPr>
          <w:rFonts w:ascii="Times New Roman" w:hAnsi="Times New Roman" w:cs="Times New Roman"/>
          <w:sz w:val="24"/>
          <w:szCs w:val="24"/>
        </w:rPr>
        <w:t>.</w:t>
      </w:r>
    </w:p>
    <w:p w:rsidR="00C0605E" w:rsidRPr="00C0605E" w:rsidRDefault="00C0605E" w:rsidP="00C0605E">
      <w:pPr>
        <w:pStyle w:val="Akapitzlist"/>
        <w:spacing w:after="140" w:line="276" w:lineRule="auto"/>
        <w:ind w:left="1636"/>
        <w:rPr>
          <w:rFonts w:ascii="Times New Roman" w:hAnsi="Times New Roman" w:cs="Times New Roman"/>
          <w:sz w:val="24"/>
          <w:szCs w:val="24"/>
        </w:rPr>
      </w:pPr>
    </w:p>
    <w:p w:rsidR="00C0605E" w:rsidRPr="00C0605E" w:rsidRDefault="00A373C7" w:rsidP="00C0605E">
      <w:pPr>
        <w:pStyle w:val="Akapitzlist"/>
        <w:spacing w:after="140" w:line="276" w:lineRule="auto"/>
        <w:ind w:left="1636"/>
        <w:rPr>
          <w:rFonts w:ascii="Times New Roman" w:hAnsi="Times New Roman" w:cs="Times New Roman"/>
          <w:sz w:val="24"/>
          <w:szCs w:val="24"/>
        </w:rPr>
      </w:pPr>
      <w:r>
        <w:rPr>
          <w:rFonts w:ascii="Times New Roman" w:hAnsi="Times New Roman" w:cs="Times New Roman"/>
          <w:sz w:val="24"/>
          <w:szCs w:val="24"/>
        </w:rPr>
        <w:t>W trakcie roku szkolnego</w:t>
      </w:r>
      <w:r w:rsidR="00C0605E" w:rsidRPr="00C0605E">
        <w:rPr>
          <w:rFonts w:ascii="Times New Roman" w:hAnsi="Times New Roman" w:cs="Times New Roman"/>
          <w:sz w:val="24"/>
          <w:szCs w:val="24"/>
        </w:rPr>
        <w:t>, trasy przywozu i odwozu mogą ulec modyfikacji.</w:t>
      </w:r>
    </w:p>
    <w:p w:rsidR="00C50B65" w:rsidRPr="00C50B65" w:rsidRDefault="00C50B65"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w:t>
      </w:r>
    </w:p>
    <w:p w:rsidR="00C50B65" w:rsidRPr="000C02AB" w:rsidRDefault="000C02AB" w:rsidP="00C0605E">
      <w:pPr>
        <w:autoSpaceDE w:val="0"/>
        <w:autoSpaceDN w:val="0"/>
        <w:adjustRightInd w:val="0"/>
        <w:spacing w:after="0" w:line="276" w:lineRule="auto"/>
        <w:ind w:right="-454"/>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C50B65" w:rsidRPr="00C50B65">
        <w:rPr>
          <w:rFonts w:ascii="Times New Roman" w:eastAsia="Calibri" w:hAnsi="Times New Roman" w:cs="Times New Roman"/>
          <w:b/>
          <w:bCs/>
          <w:sz w:val="24"/>
          <w:szCs w:val="24"/>
        </w:rPr>
        <w:t>.</w:t>
      </w:r>
      <w:r w:rsidR="00C0605E" w:rsidRPr="000C02AB">
        <w:rPr>
          <w:rFonts w:ascii="Times New Roman" w:eastAsia="Calibri" w:hAnsi="Times New Roman" w:cs="Times New Roman"/>
          <w:bCs/>
          <w:sz w:val="24"/>
          <w:szCs w:val="24"/>
        </w:rPr>
        <w:t>Wykonanwca podczas świadczenia każdego przewozu zobowiązany jest zapewnić uczniom dodatkowo opiekuna. Fu</w:t>
      </w:r>
      <w:r w:rsidRPr="000C02AB">
        <w:rPr>
          <w:rFonts w:ascii="Times New Roman" w:eastAsia="Calibri" w:hAnsi="Times New Roman" w:cs="Times New Roman"/>
          <w:bCs/>
          <w:sz w:val="24"/>
          <w:szCs w:val="24"/>
        </w:rPr>
        <w:t>nkcje opiekuna może sprawować wyłącznie osoba pełnoletnia. Osoba pełniąca funkcje opiekuna będzie zobowiązana w szczególności do zapewnienia bezpieczeństwa w trakcie przewozu,  zapewnienia bezpiecznego wsiadania i</w:t>
      </w:r>
      <w:r w:rsidR="00674F97">
        <w:rPr>
          <w:rFonts w:ascii="Times New Roman" w:eastAsia="Calibri" w:hAnsi="Times New Roman" w:cs="Times New Roman"/>
          <w:bCs/>
          <w:sz w:val="24"/>
          <w:szCs w:val="24"/>
        </w:rPr>
        <w:t xml:space="preserve"> wysiadania z pojazdu, </w:t>
      </w:r>
      <w:r w:rsidRPr="000C02AB">
        <w:rPr>
          <w:rFonts w:ascii="Times New Roman" w:eastAsia="Calibri" w:hAnsi="Times New Roman" w:cs="Times New Roman"/>
          <w:bCs/>
          <w:sz w:val="24"/>
          <w:szCs w:val="24"/>
        </w:rPr>
        <w:t xml:space="preserve"> opieki i zwracania uwagi na zachowania się dzieci podczas jazdy.</w:t>
      </w:r>
      <w:r w:rsidR="00674F97">
        <w:rPr>
          <w:rFonts w:ascii="Times New Roman" w:eastAsia="Calibri" w:hAnsi="Times New Roman" w:cs="Times New Roman"/>
          <w:bCs/>
          <w:sz w:val="24"/>
          <w:szCs w:val="24"/>
        </w:rPr>
        <w:t xml:space="preserve"> Zamawiający zabrania łączenia funkcji kierowcy autobusu z funkcją opiekuna przewozów szkolnych.</w:t>
      </w:r>
    </w:p>
    <w:p w:rsidR="00C0605E" w:rsidRPr="00C50B65" w:rsidRDefault="00C0605E" w:rsidP="0018179D">
      <w:pPr>
        <w:autoSpaceDE w:val="0"/>
        <w:autoSpaceDN w:val="0"/>
        <w:adjustRightInd w:val="0"/>
        <w:spacing w:after="0" w:line="240" w:lineRule="auto"/>
        <w:ind w:right="-454"/>
        <w:jc w:val="both"/>
        <w:rPr>
          <w:rFonts w:ascii="Times New Roman" w:eastAsia="Calibri" w:hAnsi="Times New Roman" w:cs="Times New Roman"/>
          <w:sz w:val="24"/>
          <w:szCs w:val="24"/>
        </w:rPr>
      </w:pPr>
    </w:p>
    <w:p w:rsidR="00B94616" w:rsidRDefault="000C02AB" w:rsidP="00C0605E">
      <w:pPr>
        <w:spacing w:after="94" w:line="276" w:lineRule="auto"/>
        <w:ind w:right="58"/>
        <w:jc w:val="both"/>
        <w:rPr>
          <w:rFonts w:ascii="Times New Roman" w:eastAsia="Calibri" w:hAnsi="Times New Roman" w:cs="Times New Roman"/>
          <w:sz w:val="24"/>
          <w:szCs w:val="24"/>
        </w:rPr>
      </w:pPr>
      <w:r>
        <w:rPr>
          <w:rFonts w:ascii="Times New Roman" w:eastAsia="Calibri" w:hAnsi="Times New Roman" w:cs="Times New Roman"/>
          <w:b/>
          <w:bCs/>
          <w:sz w:val="24"/>
          <w:szCs w:val="24"/>
        </w:rPr>
        <w:t>5</w:t>
      </w:r>
      <w:r w:rsidR="00C50B65" w:rsidRPr="00C50B65">
        <w:rPr>
          <w:rFonts w:ascii="Times New Roman" w:eastAsia="Calibri" w:hAnsi="Times New Roman" w:cs="Times New Roman"/>
          <w:b/>
          <w:bCs/>
          <w:sz w:val="24"/>
          <w:szCs w:val="24"/>
        </w:rPr>
        <w:t xml:space="preserve">. </w:t>
      </w:r>
      <w:r w:rsidR="00C50B65" w:rsidRPr="00C0605E">
        <w:rPr>
          <w:rFonts w:ascii="Times New Roman" w:eastAsia="Calibri" w:hAnsi="Times New Roman" w:cs="Times New Roman"/>
          <w:sz w:val="24"/>
          <w:szCs w:val="24"/>
        </w:rPr>
        <w:t xml:space="preserve">Przewozem </w:t>
      </w:r>
      <w:r w:rsidR="00A51210">
        <w:rPr>
          <w:rFonts w:ascii="Times New Roman" w:eastAsia="Calibri" w:hAnsi="Times New Roman" w:cs="Times New Roman"/>
          <w:sz w:val="24"/>
          <w:szCs w:val="24"/>
        </w:rPr>
        <w:t xml:space="preserve">szacunkowo </w:t>
      </w:r>
      <w:r w:rsidR="00C50B65" w:rsidRPr="00C0605E">
        <w:rPr>
          <w:rFonts w:ascii="Times New Roman" w:eastAsia="Calibri" w:hAnsi="Times New Roman" w:cs="Times New Roman"/>
          <w:sz w:val="24"/>
          <w:szCs w:val="24"/>
        </w:rPr>
        <w:t xml:space="preserve">objętych będzie </w:t>
      </w:r>
      <w:r w:rsidR="00B94616">
        <w:rPr>
          <w:rFonts w:ascii="Times New Roman" w:eastAsia="Calibri" w:hAnsi="Times New Roman" w:cs="Times New Roman"/>
          <w:sz w:val="24"/>
          <w:szCs w:val="24"/>
        </w:rPr>
        <w:t>:</w:t>
      </w:r>
    </w:p>
    <w:p w:rsidR="00C0605E" w:rsidRDefault="00B94616" w:rsidP="00F26743">
      <w:pPr>
        <w:spacing w:after="94" w:line="276" w:lineRule="auto"/>
        <w:ind w:right="58"/>
        <w:jc w:val="both"/>
        <w:rPr>
          <w:rFonts w:ascii="Times New Roman" w:hAnsi="Times New Roman" w:cs="Times New Roman"/>
          <w:sz w:val="24"/>
          <w:szCs w:val="24"/>
        </w:rPr>
      </w:pPr>
      <w:r>
        <w:rPr>
          <w:rFonts w:ascii="Times New Roman" w:eastAsia="Calibri" w:hAnsi="Times New Roman" w:cs="Times New Roman"/>
          <w:sz w:val="24"/>
          <w:szCs w:val="24"/>
        </w:rPr>
        <w:t>W roku szkolnym 2017/2018  w okresie od 1.01.2018 do 23.06.2018 r. -  201 uczniów</w:t>
      </w:r>
      <w:r w:rsidR="00C0605E" w:rsidRPr="00C0605E">
        <w:rPr>
          <w:rFonts w:ascii="Times New Roman" w:hAnsi="Times New Roman" w:cs="Times New Roman"/>
          <w:sz w:val="24"/>
          <w:szCs w:val="24"/>
        </w:rPr>
        <w:t xml:space="preserve"> </w:t>
      </w:r>
      <w:r w:rsidR="00C0605E">
        <w:rPr>
          <w:rFonts w:ascii="Times New Roman" w:hAnsi="Times New Roman" w:cs="Times New Roman"/>
          <w:sz w:val="24"/>
          <w:szCs w:val="24"/>
        </w:rPr>
        <w:t xml:space="preserve">ze </w:t>
      </w:r>
      <w:r w:rsidR="00C0605E" w:rsidRPr="00C0605E">
        <w:rPr>
          <w:rFonts w:ascii="Times New Roman" w:hAnsi="Times New Roman" w:cs="Times New Roman"/>
          <w:sz w:val="24"/>
          <w:szCs w:val="24"/>
        </w:rPr>
        <w:t>szkół podstaw</w:t>
      </w:r>
      <w:r>
        <w:rPr>
          <w:rFonts w:ascii="Times New Roman" w:hAnsi="Times New Roman" w:cs="Times New Roman"/>
          <w:sz w:val="24"/>
          <w:szCs w:val="24"/>
        </w:rPr>
        <w:t>owych .</w:t>
      </w:r>
      <w:r w:rsidR="00C0605E" w:rsidRPr="00C0605E">
        <w:rPr>
          <w:rFonts w:ascii="Times New Roman" w:hAnsi="Times New Roman" w:cs="Times New Roman"/>
          <w:sz w:val="24"/>
          <w:szCs w:val="24"/>
        </w:rPr>
        <w:t xml:space="preserve"> </w:t>
      </w:r>
    </w:p>
    <w:p w:rsidR="00F26743" w:rsidRPr="00C0605E" w:rsidRDefault="00F26743" w:rsidP="00F26743">
      <w:pPr>
        <w:spacing w:after="94" w:line="276" w:lineRule="auto"/>
        <w:ind w:right="58"/>
        <w:jc w:val="both"/>
        <w:rPr>
          <w:rFonts w:ascii="Times New Roman" w:hAnsi="Times New Roman" w:cs="Times New Roman"/>
          <w:sz w:val="24"/>
          <w:szCs w:val="24"/>
        </w:rPr>
      </w:pPr>
      <w:r w:rsidRPr="00C0605E">
        <w:rPr>
          <w:rFonts w:ascii="Times New Roman" w:hAnsi="Times New Roman" w:cs="Times New Roman"/>
          <w:sz w:val="24"/>
          <w:szCs w:val="24"/>
        </w:rPr>
        <w:lastRenderedPageBreak/>
        <w:t xml:space="preserve">Liczba dowożonych dzieci do poszczególnych szkół: </w:t>
      </w:r>
    </w:p>
    <w:p w:rsidR="00C0605E" w:rsidRPr="00C0605E" w:rsidRDefault="00C0605E" w:rsidP="00C0605E">
      <w:pPr>
        <w:tabs>
          <w:tab w:val="center" w:pos="1041"/>
          <w:tab w:val="center" w:pos="3763"/>
        </w:tabs>
        <w:spacing w:after="92" w:line="276" w:lineRule="auto"/>
        <w:rPr>
          <w:rFonts w:ascii="Times New Roman" w:hAnsi="Times New Roman" w:cs="Times New Roman"/>
          <w:sz w:val="24"/>
          <w:szCs w:val="24"/>
        </w:rPr>
      </w:pPr>
      <w:r w:rsidRPr="00C0605E">
        <w:rPr>
          <w:rFonts w:ascii="Times New Roman" w:eastAsia="Calibri" w:hAnsi="Times New Roman" w:cs="Times New Roman"/>
          <w:sz w:val="24"/>
          <w:szCs w:val="24"/>
        </w:rPr>
        <w:tab/>
      </w:r>
      <w:r w:rsidRPr="00C0605E">
        <w:rPr>
          <w:rFonts w:ascii="Times New Roman" w:hAnsi="Times New Roman" w:cs="Times New Roman"/>
          <w:noProof/>
          <w:sz w:val="24"/>
          <w:szCs w:val="24"/>
          <w:lang w:eastAsia="pl-PL"/>
        </w:rPr>
        <w:drawing>
          <wp:inline distT="0" distB="0" distL="0" distR="0" wp14:anchorId="1C841668" wp14:editId="125C4A2F">
            <wp:extent cx="128016" cy="170688"/>
            <wp:effectExtent l="0" t="0" r="0" b="0"/>
            <wp:docPr id="627"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10"/>
                    <a:stretch>
                      <a:fillRect/>
                    </a:stretch>
                  </pic:blipFill>
                  <pic:spPr>
                    <a:xfrm>
                      <a:off x="0" y="0"/>
                      <a:ext cx="128016" cy="170688"/>
                    </a:xfrm>
                    <a:prstGeom prst="rect">
                      <a:avLst/>
                    </a:prstGeom>
                  </pic:spPr>
                </pic:pic>
              </a:graphicData>
            </a:graphic>
          </wp:inline>
        </w:drawing>
      </w:r>
      <w:r w:rsidRPr="00C0605E">
        <w:rPr>
          <w:rFonts w:ascii="Times New Roman" w:hAnsi="Times New Roman" w:cs="Times New Roman"/>
          <w:sz w:val="24"/>
          <w:szCs w:val="24"/>
        </w:rPr>
        <w:t xml:space="preserve"> </w:t>
      </w:r>
      <w:r w:rsidRPr="00C0605E">
        <w:rPr>
          <w:rFonts w:ascii="Times New Roman" w:hAnsi="Times New Roman" w:cs="Times New Roman"/>
          <w:sz w:val="24"/>
          <w:szCs w:val="24"/>
        </w:rPr>
        <w:tab/>
        <w:t xml:space="preserve">Szkoła Podstawowa w </w:t>
      </w:r>
      <w:r w:rsidR="00B94616">
        <w:rPr>
          <w:rFonts w:ascii="Times New Roman" w:hAnsi="Times New Roman" w:cs="Times New Roman"/>
          <w:sz w:val="24"/>
          <w:szCs w:val="24"/>
        </w:rPr>
        <w:t>Czernicach Borowych –  175,</w:t>
      </w:r>
    </w:p>
    <w:p w:rsidR="00C0605E" w:rsidRPr="00C0605E" w:rsidRDefault="00C0605E" w:rsidP="00C0605E">
      <w:pPr>
        <w:tabs>
          <w:tab w:val="center" w:pos="1041"/>
          <w:tab w:val="center" w:pos="3147"/>
        </w:tabs>
        <w:spacing w:after="92" w:line="276" w:lineRule="auto"/>
        <w:rPr>
          <w:rFonts w:ascii="Times New Roman" w:hAnsi="Times New Roman" w:cs="Times New Roman"/>
          <w:sz w:val="24"/>
          <w:szCs w:val="24"/>
        </w:rPr>
      </w:pPr>
      <w:r w:rsidRPr="00C0605E">
        <w:rPr>
          <w:rFonts w:ascii="Times New Roman" w:eastAsia="Calibri" w:hAnsi="Times New Roman" w:cs="Times New Roman"/>
          <w:sz w:val="24"/>
          <w:szCs w:val="24"/>
        </w:rPr>
        <w:tab/>
      </w:r>
      <w:r w:rsidRPr="00C0605E">
        <w:rPr>
          <w:rFonts w:ascii="Times New Roman" w:hAnsi="Times New Roman" w:cs="Times New Roman"/>
          <w:noProof/>
          <w:sz w:val="24"/>
          <w:szCs w:val="24"/>
          <w:lang w:eastAsia="pl-PL"/>
        </w:rPr>
        <w:drawing>
          <wp:inline distT="0" distB="0" distL="0" distR="0" wp14:anchorId="79969B9A" wp14:editId="21DC5B6F">
            <wp:extent cx="128016" cy="170688"/>
            <wp:effectExtent l="0" t="0" r="0" b="0"/>
            <wp:docPr id="634"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10"/>
                    <a:stretch>
                      <a:fillRect/>
                    </a:stretch>
                  </pic:blipFill>
                  <pic:spPr>
                    <a:xfrm>
                      <a:off x="0" y="0"/>
                      <a:ext cx="128016" cy="170688"/>
                    </a:xfrm>
                    <a:prstGeom prst="rect">
                      <a:avLst/>
                    </a:prstGeom>
                  </pic:spPr>
                </pic:pic>
              </a:graphicData>
            </a:graphic>
          </wp:inline>
        </w:drawing>
      </w:r>
      <w:r w:rsidRPr="00C0605E">
        <w:rPr>
          <w:rFonts w:ascii="Times New Roman" w:hAnsi="Times New Roman" w:cs="Times New Roman"/>
          <w:sz w:val="24"/>
          <w:szCs w:val="24"/>
        </w:rPr>
        <w:t xml:space="preserve"> </w:t>
      </w:r>
      <w:r w:rsidRPr="00C0605E">
        <w:rPr>
          <w:rFonts w:ascii="Times New Roman" w:hAnsi="Times New Roman" w:cs="Times New Roman"/>
          <w:sz w:val="24"/>
          <w:szCs w:val="24"/>
        </w:rPr>
        <w:tab/>
        <w:t>Szk</w:t>
      </w:r>
      <w:r w:rsidR="00B94616">
        <w:rPr>
          <w:rFonts w:ascii="Times New Roman" w:hAnsi="Times New Roman" w:cs="Times New Roman"/>
          <w:sz w:val="24"/>
          <w:szCs w:val="24"/>
        </w:rPr>
        <w:t>oła Podstawowa w Rostkowie – 9,</w:t>
      </w:r>
    </w:p>
    <w:p w:rsidR="00C0605E" w:rsidRDefault="00C0605E" w:rsidP="00C0605E">
      <w:pPr>
        <w:tabs>
          <w:tab w:val="center" w:pos="1041"/>
          <w:tab w:val="center" w:pos="3017"/>
        </w:tabs>
        <w:spacing w:after="92" w:line="276" w:lineRule="auto"/>
        <w:rPr>
          <w:rFonts w:ascii="Times New Roman" w:hAnsi="Times New Roman" w:cs="Times New Roman"/>
          <w:sz w:val="24"/>
          <w:szCs w:val="24"/>
        </w:rPr>
      </w:pPr>
      <w:r w:rsidRPr="00C0605E">
        <w:rPr>
          <w:rFonts w:ascii="Times New Roman" w:eastAsia="Calibri" w:hAnsi="Times New Roman" w:cs="Times New Roman"/>
          <w:sz w:val="24"/>
          <w:szCs w:val="24"/>
        </w:rPr>
        <w:tab/>
      </w:r>
      <w:r w:rsidRPr="00C0605E">
        <w:rPr>
          <w:rFonts w:ascii="Times New Roman" w:hAnsi="Times New Roman" w:cs="Times New Roman"/>
          <w:noProof/>
          <w:sz w:val="24"/>
          <w:szCs w:val="24"/>
          <w:lang w:eastAsia="pl-PL"/>
        </w:rPr>
        <w:drawing>
          <wp:inline distT="0" distB="0" distL="0" distR="0" wp14:anchorId="1DAC67CD" wp14:editId="7A16D8F8">
            <wp:extent cx="128016" cy="170688"/>
            <wp:effectExtent l="0" t="0" r="0" b="0"/>
            <wp:docPr id="641"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10"/>
                    <a:stretch>
                      <a:fillRect/>
                    </a:stretch>
                  </pic:blipFill>
                  <pic:spPr>
                    <a:xfrm>
                      <a:off x="0" y="0"/>
                      <a:ext cx="128016" cy="170688"/>
                    </a:xfrm>
                    <a:prstGeom prst="rect">
                      <a:avLst/>
                    </a:prstGeom>
                  </pic:spPr>
                </pic:pic>
              </a:graphicData>
            </a:graphic>
          </wp:inline>
        </w:drawing>
      </w:r>
      <w:r w:rsidRPr="00C0605E">
        <w:rPr>
          <w:rFonts w:ascii="Times New Roman" w:hAnsi="Times New Roman" w:cs="Times New Roman"/>
          <w:sz w:val="24"/>
          <w:szCs w:val="24"/>
        </w:rPr>
        <w:t xml:space="preserve"> </w:t>
      </w:r>
      <w:r w:rsidR="00B94616">
        <w:rPr>
          <w:rFonts w:ascii="Times New Roman" w:hAnsi="Times New Roman" w:cs="Times New Roman"/>
          <w:sz w:val="24"/>
          <w:szCs w:val="24"/>
        </w:rPr>
        <w:tab/>
        <w:t>Szkoła Podstawowa w Węgrze – 17.</w:t>
      </w:r>
    </w:p>
    <w:p w:rsidR="00B94616" w:rsidRDefault="00B94616" w:rsidP="00C0605E">
      <w:pPr>
        <w:tabs>
          <w:tab w:val="center" w:pos="1041"/>
          <w:tab w:val="center" w:pos="3017"/>
        </w:tabs>
        <w:spacing w:after="92" w:line="276" w:lineRule="auto"/>
        <w:rPr>
          <w:rFonts w:ascii="Times New Roman" w:hAnsi="Times New Roman" w:cs="Times New Roman"/>
          <w:sz w:val="24"/>
          <w:szCs w:val="24"/>
        </w:rPr>
      </w:pPr>
      <w:r>
        <w:rPr>
          <w:rFonts w:ascii="Times New Roman" w:hAnsi="Times New Roman" w:cs="Times New Roman"/>
          <w:sz w:val="24"/>
          <w:szCs w:val="24"/>
        </w:rPr>
        <w:t xml:space="preserve">W roku szkolnym 2018/2019 </w:t>
      </w:r>
      <w:r w:rsidR="00991762">
        <w:rPr>
          <w:rFonts w:ascii="Times New Roman" w:hAnsi="Times New Roman" w:cs="Times New Roman"/>
          <w:sz w:val="24"/>
          <w:szCs w:val="24"/>
        </w:rPr>
        <w:t xml:space="preserve">od dnia 1 września 2018r do dnia 31 grudnia 2018r. </w:t>
      </w:r>
      <w:r>
        <w:rPr>
          <w:rFonts w:ascii="Times New Roman" w:hAnsi="Times New Roman" w:cs="Times New Roman"/>
          <w:sz w:val="24"/>
          <w:szCs w:val="24"/>
        </w:rPr>
        <w:t>-  216 uczniów ze szkół podstawowych</w:t>
      </w:r>
    </w:p>
    <w:p w:rsidR="00F26743" w:rsidRDefault="00F26743" w:rsidP="00D17279">
      <w:pPr>
        <w:spacing w:after="94" w:line="276" w:lineRule="auto"/>
        <w:ind w:right="58"/>
        <w:jc w:val="both"/>
        <w:rPr>
          <w:rFonts w:ascii="Times New Roman" w:hAnsi="Times New Roman" w:cs="Times New Roman"/>
          <w:sz w:val="24"/>
          <w:szCs w:val="24"/>
        </w:rPr>
      </w:pPr>
      <w:r>
        <w:rPr>
          <w:rFonts w:ascii="Times New Roman" w:hAnsi="Times New Roman" w:cs="Times New Roman"/>
          <w:sz w:val="24"/>
          <w:szCs w:val="24"/>
        </w:rPr>
        <w:t xml:space="preserve"> </w:t>
      </w:r>
      <w:r w:rsidRPr="00C0605E">
        <w:rPr>
          <w:rFonts w:ascii="Times New Roman" w:hAnsi="Times New Roman" w:cs="Times New Roman"/>
          <w:sz w:val="24"/>
          <w:szCs w:val="24"/>
        </w:rPr>
        <w:t xml:space="preserve">Liczba dowożonych dzieci do poszczególnych szkół: </w:t>
      </w:r>
    </w:p>
    <w:p w:rsidR="00004185" w:rsidRPr="00C0605E" w:rsidRDefault="00004185" w:rsidP="00004185">
      <w:pPr>
        <w:tabs>
          <w:tab w:val="center" w:pos="1041"/>
          <w:tab w:val="center" w:pos="3763"/>
        </w:tabs>
        <w:spacing w:after="92"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0605E">
        <w:rPr>
          <w:rFonts w:ascii="Times New Roman" w:hAnsi="Times New Roman" w:cs="Times New Roman"/>
          <w:noProof/>
          <w:sz w:val="24"/>
          <w:szCs w:val="24"/>
          <w:lang w:eastAsia="pl-PL"/>
        </w:rPr>
        <w:drawing>
          <wp:inline distT="0" distB="0" distL="0" distR="0" wp14:anchorId="62B0B2F5" wp14:editId="2FCE4C61">
            <wp:extent cx="128016" cy="170688"/>
            <wp:effectExtent l="0" t="0" r="0" b="0"/>
            <wp:docPr id="1" name="Picture 627"/>
            <wp:cNvGraphicFramePr/>
            <a:graphic xmlns:a="http://schemas.openxmlformats.org/drawingml/2006/main">
              <a:graphicData uri="http://schemas.openxmlformats.org/drawingml/2006/picture">
                <pic:pic xmlns:pic="http://schemas.openxmlformats.org/drawingml/2006/picture">
                  <pic:nvPicPr>
                    <pic:cNvPr id="627" name="Picture 627"/>
                    <pic:cNvPicPr/>
                  </pic:nvPicPr>
                  <pic:blipFill>
                    <a:blip r:embed="rId10"/>
                    <a:stretch>
                      <a:fillRect/>
                    </a:stretch>
                  </pic:blipFill>
                  <pic:spPr>
                    <a:xfrm>
                      <a:off x="0" y="0"/>
                      <a:ext cx="128016" cy="170688"/>
                    </a:xfrm>
                    <a:prstGeom prst="rect">
                      <a:avLst/>
                    </a:prstGeom>
                  </pic:spPr>
                </pic:pic>
              </a:graphicData>
            </a:graphic>
          </wp:inline>
        </w:drawing>
      </w:r>
      <w:r w:rsidRPr="00C0605E">
        <w:rPr>
          <w:rFonts w:ascii="Times New Roman" w:hAnsi="Times New Roman" w:cs="Times New Roman"/>
          <w:sz w:val="24"/>
          <w:szCs w:val="24"/>
        </w:rPr>
        <w:t xml:space="preserve"> </w:t>
      </w:r>
      <w:r w:rsidRPr="00C0605E">
        <w:rPr>
          <w:rFonts w:ascii="Times New Roman" w:hAnsi="Times New Roman" w:cs="Times New Roman"/>
          <w:sz w:val="24"/>
          <w:szCs w:val="24"/>
        </w:rPr>
        <w:tab/>
        <w:t xml:space="preserve">Szkoła Podstawowa w </w:t>
      </w:r>
      <w:r w:rsidR="00586053">
        <w:rPr>
          <w:rFonts w:ascii="Times New Roman" w:hAnsi="Times New Roman" w:cs="Times New Roman"/>
          <w:sz w:val="24"/>
          <w:szCs w:val="24"/>
        </w:rPr>
        <w:t>Czernicach Borowych –  179</w:t>
      </w:r>
      <w:r>
        <w:rPr>
          <w:rFonts w:ascii="Times New Roman" w:hAnsi="Times New Roman" w:cs="Times New Roman"/>
          <w:sz w:val="24"/>
          <w:szCs w:val="24"/>
        </w:rPr>
        <w:t>,</w:t>
      </w:r>
    </w:p>
    <w:p w:rsidR="00004185" w:rsidRPr="00C0605E" w:rsidRDefault="00004185" w:rsidP="00004185">
      <w:pPr>
        <w:tabs>
          <w:tab w:val="center" w:pos="1041"/>
          <w:tab w:val="center" w:pos="3147"/>
        </w:tabs>
        <w:spacing w:after="92" w:line="276" w:lineRule="auto"/>
        <w:rPr>
          <w:rFonts w:ascii="Times New Roman" w:hAnsi="Times New Roman" w:cs="Times New Roman"/>
          <w:sz w:val="24"/>
          <w:szCs w:val="24"/>
        </w:rPr>
      </w:pPr>
      <w:r w:rsidRPr="00C0605E">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C0605E">
        <w:rPr>
          <w:rFonts w:ascii="Times New Roman" w:hAnsi="Times New Roman" w:cs="Times New Roman"/>
          <w:noProof/>
          <w:sz w:val="24"/>
          <w:szCs w:val="24"/>
          <w:lang w:eastAsia="pl-PL"/>
        </w:rPr>
        <w:drawing>
          <wp:inline distT="0" distB="0" distL="0" distR="0" wp14:anchorId="1854E3E2" wp14:editId="0BB702E3">
            <wp:extent cx="128016" cy="170688"/>
            <wp:effectExtent l="0" t="0" r="0" b="0"/>
            <wp:docPr id="2" name="Picture 634"/>
            <wp:cNvGraphicFramePr/>
            <a:graphic xmlns:a="http://schemas.openxmlformats.org/drawingml/2006/main">
              <a:graphicData uri="http://schemas.openxmlformats.org/drawingml/2006/picture">
                <pic:pic xmlns:pic="http://schemas.openxmlformats.org/drawingml/2006/picture">
                  <pic:nvPicPr>
                    <pic:cNvPr id="634" name="Picture 634"/>
                    <pic:cNvPicPr/>
                  </pic:nvPicPr>
                  <pic:blipFill>
                    <a:blip r:embed="rId10"/>
                    <a:stretch>
                      <a:fillRect/>
                    </a:stretch>
                  </pic:blipFill>
                  <pic:spPr>
                    <a:xfrm>
                      <a:off x="0" y="0"/>
                      <a:ext cx="128016" cy="170688"/>
                    </a:xfrm>
                    <a:prstGeom prst="rect">
                      <a:avLst/>
                    </a:prstGeom>
                  </pic:spPr>
                </pic:pic>
              </a:graphicData>
            </a:graphic>
          </wp:inline>
        </w:drawing>
      </w:r>
      <w:r w:rsidRPr="00C0605E">
        <w:rPr>
          <w:rFonts w:ascii="Times New Roman" w:hAnsi="Times New Roman" w:cs="Times New Roman"/>
          <w:sz w:val="24"/>
          <w:szCs w:val="24"/>
        </w:rPr>
        <w:t xml:space="preserve"> </w:t>
      </w:r>
      <w:r w:rsidRPr="00C0605E">
        <w:rPr>
          <w:rFonts w:ascii="Times New Roman" w:hAnsi="Times New Roman" w:cs="Times New Roman"/>
          <w:sz w:val="24"/>
          <w:szCs w:val="24"/>
        </w:rPr>
        <w:tab/>
        <w:t>Szk</w:t>
      </w:r>
      <w:r w:rsidR="00F26743">
        <w:rPr>
          <w:rFonts w:ascii="Times New Roman" w:hAnsi="Times New Roman" w:cs="Times New Roman"/>
          <w:sz w:val="24"/>
          <w:szCs w:val="24"/>
        </w:rPr>
        <w:t>oła Podstawowa w Rostkowie – 17</w:t>
      </w:r>
      <w:r>
        <w:rPr>
          <w:rFonts w:ascii="Times New Roman" w:hAnsi="Times New Roman" w:cs="Times New Roman"/>
          <w:sz w:val="24"/>
          <w:szCs w:val="24"/>
        </w:rPr>
        <w:t>,</w:t>
      </w:r>
    </w:p>
    <w:p w:rsidR="00004185" w:rsidRDefault="00004185" w:rsidP="00004185">
      <w:pPr>
        <w:tabs>
          <w:tab w:val="center" w:pos="1041"/>
          <w:tab w:val="center" w:pos="3017"/>
        </w:tabs>
        <w:spacing w:after="92" w:line="276" w:lineRule="auto"/>
        <w:rPr>
          <w:rFonts w:ascii="Times New Roman" w:hAnsi="Times New Roman" w:cs="Times New Roman"/>
          <w:sz w:val="24"/>
          <w:szCs w:val="24"/>
        </w:rPr>
      </w:pPr>
      <w:r w:rsidRPr="00C0605E">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Pr="00C0605E">
        <w:rPr>
          <w:rFonts w:ascii="Times New Roman" w:hAnsi="Times New Roman" w:cs="Times New Roman"/>
          <w:noProof/>
          <w:sz w:val="24"/>
          <w:szCs w:val="24"/>
          <w:lang w:eastAsia="pl-PL"/>
        </w:rPr>
        <w:drawing>
          <wp:inline distT="0" distB="0" distL="0" distR="0" wp14:anchorId="06F67145" wp14:editId="37641D63">
            <wp:extent cx="128016" cy="170688"/>
            <wp:effectExtent l="0" t="0" r="0" b="0"/>
            <wp:docPr id="3" name="Picture 641"/>
            <wp:cNvGraphicFramePr/>
            <a:graphic xmlns:a="http://schemas.openxmlformats.org/drawingml/2006/main">
              <a:graphicData uri="http://schemas.openxmlformats.org/drawingml/2006/picture">
                <pic:pic xmlns:pic="http://schemas.openxmlformats.org/drawingml/2006/picture">
                  <pic:nvPicPr>
                    <pic:cNvPr id="641" name="Picture 641"/>
                    <pic:cNvPicPr/>
                  </pic:nvPicPr>
                  <pic:blipFill>
                    <a:blip r:embed="rId10"/>
                    <a:stretch>
                      <a:fillRect/>
                    </a:stretch>
                  </pic:blipFill>
                  <pic:spPr>
                    <a:xfrm>
                      <a:off x="0" y="0"/>
                      <a:ext cx="128016" cy="170688"/>
                    </a:xfrm>
                    <a:prstGeom prst="rect">
                      <a:avLst/>
                    </a:prstGeom>
                  </pic:spPr>
                </pic:pic>
              </a:graphicData>
            </a:graphic>
          </wp:inline>
        </w:drawing>
      </w:r>
      <w:r w:rsidRPr="00C0605E">
        <w:rPr>
          <w:rFonts w:ascii="Times New Roman" w:hAnsi="Times New Roman" w:cs="Times New Roman"/>
          <w:sz w:val="24"/>
          <w:szCs w:val="24"/>
        </w:rPr>
        <w:t xml:space="preserve"> </w:t>
      </w:r>
      <w:r w:rsidR="00F26743">
        <w:rPr>
          <w:rFonts w:ascii="Times New Roman" w:hAnsi="Times New Roman" w:cs="Times New Roman"/>
          <w:sz w:val="24"/>
          <w:szCs w:val="24"/>
        </w:rPr>
        <w:tab/>
        <w:t xml:space="preserve">Szkoła Podstawowa w Węgrze – 20 </w:t>
      </w:r>
    </w:p>
    <w:p w:rsidR="00C0605E" w:rsidRPr="00C0605E" w:rsidRDefault="00F26743" w:rsidP="00310AF4">
      <w:pPr>
        <w:spacing w:after="94" w:line="276" w:lineRule="auto"/>
        <w:ind w:right="58"/>
        <w:jc w:val="both"/>
        <w:rPr>
          <w:rFonts w:ascii="Times New Roman" w:hAnsi="Times New Roman" w:cs="Times New Roman"/>
          <w:sz w:val="24"/>
          <w:szCs w:val="24"/>
        </w:rPr>
      </w:pPr>
      <w:r w:rsidRPr="00C0605E">
        <w:rPr>
          <w:rFonts w:ascii="Times New Roman" w:hAnsi="Times New Roman" w:cs="Times New Roman"/>
          <w:sz w:val="24"/>
          <w:szCs w:val="24"/>
        </w:rPr>
        <w:t>Podana liczba uczniów może ulec zmianie w czasie trwania roku szkoln</w:t>
      </w:r>
      <w:r>
        <w:rPr>
          <w:rFonts w:ascii="Times New Roman" w:hAnsi="Times New Roman" w:cs="Times New Roman"/>
          <w:sz w:val="24"/>
          <w:szCs w:val="24"/>
        </w:rPr>
        <w:t>ego</w:t>
      </w:r>
      <w:r w:rsidRPr="00C0605E">
        <w:rPr>
          <w:rFonts w:ascii="Times New Roman" w:hAnsi="Times New Roman" w:cs="Times New Roman"/>
          <w:sz w:val="24"/>
          <w:szCs w:val="24"/>
        </w:rPr>
        <w:t xml:space="preserve"> </w:t>
      </w:r>
      <w:r w:rsidR="00D17279">
        <w:rPr>
          <w:rFonts w:ascii="Times New Roman" w:hAnsi="Times New Roman" w:cs="Times New Roman"/>
          <w:sz w:val="24"/>
          <w:szCs w:val="24"/>
        </w:rPr>
        <w:t>.</w:t>
      </w:r>
      <w:r w:rsidR="00C0605E" w:rsidRPr="00C0605E">
        <w:rPr>
          <w:rFonts w:ascii="Times New Roman" w:eastAsia="Calibri" w:hAnsi="Times New Roman" w:cs="Times New Roman"/>
          <w:sz w:val="24"/>
          <w:szCs w:val="24"/>
        </w:rPr>
        <w:tab/>
      </w:r>
    </w:p>
    <w:p w:rsidR="00C0605E" w:rsidRPr="00C50B65" w:rsidRDefault="00C50B65" w:rsidP="000C02AB">
      <w:pPr>
        <w:autoSpaceDE w:val="0"/>
        <w:autoSpaceDN w:val="0"/>
        <w:adjustRightInd w:val="0"/>
        <w:spacing w:after="0" w:line="240" w:lineRule="auto"/>
        <w:ind w:right="-454"/>
        <w:jc w:val="both"/>
        <w:rPr>
          <w:rFonts w:ascii="Times New Roman" w:eastAsia="Calibri" w:hAnsi="Times New Roman" w:cs="Times New Roman"/>
          <w:sz w:val="24"/>
          <w:szCs w:val="24"/>
        </w:rPr>
      </w:pPr>
      <w:r w:rsidRPr="00C50B65">
        <w:rPr>
          <w:rFonts w:ascii="Times New Roman" w:eastAsia="Calibri" w:hAnsi="Times New Roman" w:cs="Times New Roman"/>
          <w:sz w:val="24"/>
          <w:szCs w:val="24"/>
        </w:rPr>
        <w:t>W przypadku odpracowywania zajęć szkolnych w innym dniu wolnym od zajęć Wykonawca zobowiązany jest zapewnić przewóz uczniów zgodnie rozkładem jazdy ustalonym przez Zamawiającego.</w:t>
      </w:r>
    </w:p>
    <w:p w:rsidR="007314C2" w:rsidRDefault="000C02AB"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bCs/>
          <w:sz w:val="24"/>
          <w:szCs w:val="24"/>
        </w:rPr>
        <w:t>6</w:t>
      </w:r>
      <w:r w:rsidR="00C50B65" w:rsidRPr="00C50B65">
        <w:rPr>
          <w:rFonts w:ascii="Times New Roman" w:eastAsia="Calibri" w:hAnsi="Times New Roman" w:cs="Times New Roman"/>
          <w:b/>
          <w:bCs/>
          <w:sz w:val="24"/>
          <w:szCs w:val="24"/>
        </w:rPr>
        <w:t>.</w:t>
      </w:r>
      <w:r w:rsidR="00170551">
        <w:rPr>
          <w:rFonts w:ascii="Times New Roman" w:eastAsia="Calibri" w:hAnsi="Times New Roman" w:cs="Times New Roman"/>
          <w:b/>
          <w:bCs/>
          <w:sz w:val="24"/>
          <w:szCs w:val="24"/>
        </w:rPr>
        <w:t xml:space="preserve"> </w:t>
      </w:r>
      <w:r w:rsidR="00C50B65" w:rsidRPr="00C50B65">
        <w:rPr>
          <w:rFonts w:ascii="Times New Roman" w:eastAsia="Calibri" w:hAnsi="Times New Roman" w:cs="Times New Roman"/>
          <w:sz w:val="24"/>
          <w:szCs w:val="24"/>
        </w:rPr>
        <w:t xml:space="preserve">Do obsługi przewozu na terenie Gminy </w:t>
      </w:r>
      <w:r w:rsidR="00C0605E">
        <w:rPr>
          <w:rFonts w:ascii="Times New Roman" w:eastAsia="Calibri" w:hAnsi="Times New Roman" w:cs="Times New Roman"/>
          <w:sz w:val="24"/>
          <w:szCs w:val="24"/>
        </w:rPr>
        <w:t>Czernice Borowe</w:t>
      </w:r>
      <w:r w:rsidR="00C50B65" w:rsidRPr="00C50B65">
        <w:rPr>
          <w:rFonts w:ascii="Times New Roman" w:eastAsia="Calibri" w:hAnsi="Times New Roman" w:cs="Times New Roman"/>
          <w:sz w:val="24"/>
          <w:szCs w:val="24"/>
        </w:rPr>
        <w:t xml:space="preserve"> należy zabezpieczyć odpowiednią liczbę a</w:t>
      </w:r>
      <w:r w:rsidR="00C62313">
        <w:rPr>
          <w:rFonts w:ascii="Times New Roman" w:eastAsia="Calibri" w:hAnsi="Times New Roman" w:cs="Times New Roman"/>
          <w:sz w:val="24"/>
          <w:szCs w:val="24"/>
        </w:rPr>
        <w:t>utobusów lub busów zapewniających miejsca siedzące dla wszystkich przewożonych dzieci i uczniów.</w:t>
      </w:r>
    </w:p>
    <w:p w:rsidR="00C50B65" w:rsidRPr="00C50B65" w:rsidRDefault="000C02AB" w:rsidP="0018179D">
      <w:pPr>
        <w:autoSpaceDE w:val="0"/>
        <w:autoSpaceDN w:val="0"/>
        <w:adjustRightInd w:val="0"/>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b/>
          <w:bCs/>
          <w:sz w:val="24"/>
          <w:szCs w:val="24"/>
        </w:rPr>
        <w:t>7</w:t>
      </w:r>
      <w:r w:rsidR="00C50B65" w:rsidRPr="00C50B65">
        <w:rPr>
          <w:rFonts w:ascii="Times New Roman" w:eastAsia="Calibri" w:hAnsi="Times New Roman" w:cs="Times New Roman"/>
          <w:b/>
          <w:bCs/>
          <w:sz w:val="24"/>
          <w:szCs w:val="24"/>
        </w:rPr>
        <w:t>.</w:t>
      </w:r>
      <w:r w:rsidR="00170551">
        <w:rPr>
          <w:rFonts w:ascii="Times New Roman" w:eastAsia="Calibri" w:hAnsi="Times New Roman" w:cs="Times New Roman"/>
          <w:b/>
          <w:bCs/>
          <w:sz w:val="24"/>
          <w:szCs w:val="24"/>
        </w:rPr>
        <w:t xml:space="preserve"> </w:t>
      </w:r>
      <w:r w:rsidR="00C50B65" w:rsidRPr="00C50B65">
        <w:rPr>
          <w:rFonts w:ascii="Times New Roman" w:eastAsia="Calibri" w:hAnsi="Times New Roman" w:cs="Times New Roman"/>
          <w:sz w:val="24"/>
          <w:szCs w:val="24"/>
        </w:rPr>
        <w:t>Wykonawca zobowiązany jest do przestrzegania wszystkich wymogów prawnych dotyczących przewozów dzieci szkolnych. Wykonawca zobowiązany jest do zapewnienia przewożonym uczniom bezpiecznych i higienicznych warunków przewozu. Pojazdy, którymi będą przewożeni uczniowie muszą być sprawne pod względem technicznym.</w:t>
      </w:r>
    </w:p>
    <w:p w:rsidR="00131CF6" w:rsidRPr="00170551" w:rsidRDefault="000C02AB" w:rsidP="0018179D">
      <w:pPr>
        <w:spacing w:after="5"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b/>
          <w:color w:val="000000"/>
          <w:sz w:val="24"/>
          <w:lang w:eastAsia="pl-PL"/>
        </w:rPr>
        <w:t>8</w:t>
      </w:r>
      <w:r w:rsidR="00170551">
        <w:rPr>
          <w:rFonts w:ascii="Times New Roman" w:eastAsia="Times New Roman" w:hAnsi="Times New Roman" w:cs="Times New Roman"/>
          <w:color w:val="000000"/>
          <w:sz w:val="24"/>
          <w:lang w:eastAsia="pl-PL"/>
        </w:rPr>
        <w:t>.</w:t>
      </w:r>
      <w:r w:rsidR="00131CF6" w:rsidRPr="00170551">
        <w:rPr>
          <w:rFonts w:ascii="Times New Roman" w:eastAsia="Times New Roman" w:hAnsi="Times New Roman" w:cs="Times New Roman"/>
          <w:color w:val="000000"/>
          <w:sz w:val="24"/>
          <w:lang w:eastAsia="pl-PL"/>
        </w:rPr>
        <w:t>Realizacja przedmiotu umowy odbywać się będzie środkami transportu przystosowanymi do przewozu dzieci i młodzieży szkolnej spełniającymi wszystkie wymogi bezpieczeństwa związane z przewozem pasażerskim, o którym mowa w us</w:t>
      </w:r>
      <w:r w:rsidR="0018179D">
        <w:rPr>
          <w:rFonts w:ascii="Times New Roman" w:eastAsia="Times New Roman" w:hAnsi="Times New Roman" w:cs="Times New Roman"/>
          <w:color w:val="000000"/>
          <w:sz w:val="24"/>
          <w:lang w:eastAsia="pl-PL"/>
        </w:rPr>
        <w:t xml:space="preserve">tawie z dnia 6 września 2001 r. </w:t>
      </w:r>
      <w:r w:rsidR="00131CF6" w:rsidRPr="00170551">
        <w:rPr>
          <w:rFonts w:ascii="Times New Roman" w:eastAsia="Times New Roman" w:hAnsi="Times New Roman" w:cs="Times New Roman"/>
          <w:color w:val="000000"/>
          <w:sz w:val="24"/>
          <w:lang w:eastAsia="pl-PL"/>
        </w:rPr>
        <w:t>o tra</w:t>
      </w:r>
      <w:r w:rsidR="00BF23E1">
        <w:rPr>
          <w:rFonts w:ascii="Times New Roman" w:eastAsia="Times New Roman" w:hAnsi="Times New Roman" w:cs="Times New Roman"/>
          <w:color w:val="000000"/>
          <w:sz w:val="24"/>
          <w:lang w:eastAsia="pl-PL"/>
        </w:rPr>
        <w:t>nsporcie drogowym (Dz. U. z 2017</w:t>
      </w:r>
      <w:r w:rsidR="00533108">
        <w:rPr>
          <w:rFonts w:ascii="Times New Roman" w:eastAsia="Times New Roman" w:hAnsi="Times New Roman" w:cs="Times New Roman"/>
          <w:color w:val="000000"/>
          <w:sz w:val="24"/>
          <w:lang w:eastAsia="pl-PL"/>
        </w:rPr>
        <w:t xml:space="preserve"> r. </w:t>
      </w:r>
      <w:r w:rsidR="00BF23E1">
        <w:rPr>
          <w:rFonts w:ascii="Times New Roman" w:eastAsia="Times New Roman" w:hAnsi="Times New Roman" w:cs="Times New Roman"/>
          <w:color w:val="000000"/>
          <w:sz w:val="24"/>
          <w:lang w:eastAsia="pl-PL"/>
        </w:rPr>
        <w:t>poz. 2200</w:t>
      </w:r>
      <w:r w:rsidR="00131CF6" w:rsidRPr="00170551">
        <w:rPr>
          <w:rFonts w:ascii="Times New Roman" w:eastAsia="Times New Roman" w:hAnsi="Times New Roman" w:cs="Times New Roman"/>
          <w:color w:val="000000"/>
          <w:sz w:val="24"/>
          <w:lang w:eastAsia="pl-PL"/>
        </w:rPr>
        <w:t xml:space="preserve"> z późn. zm.) i ustawy Prawo o ruchu drogowym z dnia 20 cz</w:t>
      </w:r>
      <w:r w:rsidR="00533108">
        <w:rPr>
          <w:rFonts w:ascii="Times New Roman" w:eastAsia="Times New Roman" w:hAnsi="Times New Roman" w:cs="Times New Roman"/>
          <w:color w:val="000000"/>
          <w:sz w:val="24"/>
          <w:lang w:eastAsia="pl-PL"/>
        </w:rPr>
        <w:t>erwca 1997 r. (Dz. U. z 2017 r.</w:t>
      </w:r>
      <w:r w:rsidR="00131CF6" w:rsidRPr="00170551">
        <w:rPr>
          <w:rFonts w:ascii="Times New Roman" w:eastAsia="Times New Roman" w:hAnsi="Times New Roman" w:cs="Times New Roman"/>
          <w:color w:val="000000"/>
          <w:sz w:val="24"/>
          <w:lang w:eastAsia="pl-PL"/>
        </w:rPr>
        <w:t xml:space="preserve"> poz. 128 z późn. zm.), przez osoby mające odpowiednie uprawnienia do świadczenia tych usług.</w:t>
      </w:r>
    </w:p>
    <w:p w:rsidR="004A4296" w:rsidRPr="00C0605E" w:rsidRDefault="000C02AB" w:rsidP="00C0605E">
      <w:pPr>
        <w:spacing w:after="541"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b/>
          <w:color w:val="000000"/>
          <w:sz w:val="24"/>
          <w:lang w:eastAsia="pl-PL"/>
        </w:rPr>
        <w:t>9</w:t>
      </w:r>
      <w:r w:rsidR="00170551">
        <w:rPr>
          <w:rFonts w:ascii="Times New Roman" w:eastAsia="Times New Roman" w:hAnsi="Times New Roman" w:cs="Times New Roman"/>
          <w:color w:val="000000"/>
          <w:sz w:val="24"/>
          <w:lang w:eastAsia="pl-PL"/>
        </w:rPr>
        <w:t>.</w:t>
      </w:r>
      <w:r w:rsidR="00131CF6" w:rsidRPr="00131CF6">
        <w:rPr>
          <w:rFonts w:ascii="Times New Roman" w:eastAsia="Times New Roman" w:hAnsi="Times New Roman" w:cs="Times New Roman"/>
          <w:color w:val="000000"/>
          <w:sz w:val="24"/>
          <w:lang w:eastAsia="pl-PL"/>
        </w:rPr>
        <w:t>Pojazdy, którymi dysponować będzie Wykonawca w zakresie realizacji zadania muszą spełniać warunki określone w obowiązujących przepisach, w szczególności w Rozporządzeniu Ministra Infrastruktury z dnia 31 grudnia 2002 r. w sprawie warunków technicznych pojazdów oraz zakresu ich niezbędnego</w:t>
      </w:r>
      <w:r w:rsidR="00936C84">
        <w:rPr>
          <w:rFonts w:ascii="Times New Roman" w:eastAsia="Times New Roman" w:hAnsi="Times New Roman" w:cs="Times New Roman"/>
          <w:color w:val="000000"/>
          <w:sz w:val="24"/>
          <w:lang w:eastAsia="pl-PL"/>
        </w:rPr>
        <w:t xml:space="preserve"> wyposażenia ( Dz. U. z 2016 r.</w:t>
      </w:r>
      <w:r w:rsidR="00131CF6" w:rsidRPr="00131CF6">
        <w:rPr>
          <w:rFonts w:ascii="Times New Roman" w:eastAsia="Times New Roman" w:hAnsi="Times New Roman" w:cs="Times New Roman"/>
          <w:color w:val="000000"/>
          <w:sz w:val="24"/>
          <w:lang w:eastAsia="pl-PL"/>
        </w:rPr>
        <w:t xml:space="preserve"> poz. 2022 z późn. zm.), gwarantujących odpowiednią jakość, o określonych parametrach technicznych i jakościowych.</w:t>
      </w:r>
      <w:r w:rsidR="00674F97">
        <w:rPr>
          <w:rFonts w:ascii="Times New Roman" w:eastAsia="Calibri" w:hAnsi="Times New Roman" w:cs="Times New Roman"/>
          <w:sz w:val="24"/>
          <w:szCs w:val="24"/>
        </w:rPr>
        <w:t xml:space="preserve"> Zamawiający zastrzega sobie możliwość dokonania oględzin autobusów wykazanych do realizacji zamówienia w ciągu 3 dni od dnia otwarcia ofert.</w:t>
      </w:r>
    </w:p>
    <w:p w:rsidR="004A4296" w:rsidRPr="004A4296" w:rsidRDefault="004A4296" w:rsidP="0018179D">
      <w:pPr>
        <w:autoSpaceDE w:val="0"/>
        <w:autoSpaceDN w:val="0"/>
        <w:adjustRightInd w:val="0"/>
        <w:spacing w:after="0" w:line="240" w:lineRule="auto"/>
        <w:ind w:right="-454"/>
        <w:jc w:val="both"/>
        <w:rPr>
          <w:rFonts w:ascii="Times New Roman" w:eastAsia="Calibri" w:hAnsi="Times New Roman" w:cs="Times New Roman"/>
          <w:sz w:val="24"/>
          <w:szCs w:val="24"/>
        </w:rPr>
      </w:pPr>
    </w:p>
    <w:p w:rsidR="00131CF6" w:rsidRPr="00F01088" w:rsidRDefault="00131CF6" w:rsidP="0018179D">
      <w:pPr>
        <w:ind w:right="-454"/>
        <w:rPr>
          <w:rFonts w:ascii="Times New Roman" w:hAnsi="Times New Roman" w:cs="Times New Roman"/>
          <w:b/>
          <w:sz w:val="24"/>
          <w:szCs w:val="24"/>
          <w:lang w:eastAsia="pl-PL"/>
        </w:rPr>
      </w:pPr>
      <w:r w:rsidRPr="00F01088">
        <w:rPr>
          <w:rFonts w:ascii="Times New Roman" w:hAnsi="Times New Roman" w:cs="Times New Roman"/>
          <w:b/>
          <w:sz w:val="24"/>
          <w:szCs w:val="24"/>
          <w:lang w:eastAsia="pl-PL"/>
        </w:rPr>
        <w:t>V.   Termin wykonania zamówienia</w:t>
      </w:r>
    </w:p>
    <w:p w:rsidR="000C02AB" w:rsidRDefault="000C02AB" w:rsidP="0018179D">
      <w:pPr>
        <w:ind w:right="-454"/>
        <w:rPr>
          <w:rFonts w:ascii="Times New Roman" w:eastAsia="Calibri" w:hAnsi="Times New Roman" w:cs="Times New Roman"/>
          <w:bCs/>
          <w:sz w:val="24"/>
          <w:szCs w:val="24"/>
        </w:rPr>
      </w:pPr>
      <w:r w:rsidRPr="00C0605E">
        <w:rPr>
          <w:rFonts w:ascii="Times New Roman" w:eastAsia="Calibri" w:hAnsi="Times New Roman" w:cs="Times New Roman"/>
          <w:bCs/>
          <w:sz w:val="24"/>
          <w:szCs w:val="24"/>
        </w:rPr>
        <w:t>Zamówienie należy wykonać w okresie trwania zajęć dydaktycznych przewidzianych organizacją roku szkolnego</w:t>
      </w:r>
      <w:r w:rsidR="00994578">
        <w:rPr>
          <w:rFonts w:ascii="Times New Roman" w:eastAsia="Calibri" w:hAnsi="Times New Roman" w:cs="Times New Roman"/>
          <w:bCs/>
          <w:sz w:val="24"/>
          <w:szCs w:val="24"/>
        </w:rPr>
        <w:t xml:space="preserve"> 2017/2018</w:t>
      </w:r>
      <w:r w:rsidR="00991762">
        <w:rPr>
          <w:rFonts w:ascii="Times New Roman" w:eastAsia="Calibri" w:hAnsi="Times New Roman" w:cs="Times New Roman"/>
          <w:bCs/>
          <w:sz w:val="24"/>
          <w:szCs w:val="24"/>
        </w:rPr>
        <w:t xml:space="preserve"> w okresie od dnia 1.01.2018r. do dnia 23.06.2018r.</w:t>
      </w:r>
      <w:r w:rsidR="00994578">
        <w:rPr>
          <w:rFonts w:ascii="Times New Roman" w:eastAsia="Calibri" w:hAnsi="Times New Roman" w:cs="Times New Roman"/>
          <w:bCs/>
          <w:sz w:val="24"/>
          <w:szCs w:val="24"/>
        </w:rPr>
        <w:t xml:space="preserve">  oraz </w:t>
      </w:r>
      <w:r w:rsidR="00E90F7D">
        <w:rPr>
          <w:rFonts w:ascii="Times New Roman" w:eastAsia="Calibri" w:hAnsi="Times New Roman" w:cs="Times New Roman"/>
          <w:bCs/>
          <w:sz w:val="24"/>
          <w:szCs w:val="24"/>
        </w:rPr>
        <w:t xml:space="preserve">w roku szkolnym </w:t>
      </w:r>
      <w:r w:rsidR="00994578">
        <w:rPr>
          <w:rFonts w:ascii="Times New Roman" w:eastAsia="Calibri" w:hAnsi="Times New Roman" w:cs="Times New Roman"/>
          <w:bCs/>
          <w:sz w:val="24"/>
          <w:szCs w:val="24"/>
        </w:rPr>
        <w:t>2018/2019.</w:t>
      </w:r>
      <w:r w:rsidR="00991762">
        <w:rPr>
          <w:rFonts w:ascii="Times New Roman" w:eastAsia="Calibri" w:hAnsi="Times New Roman" w:cs="Times New Roman"/>
          <w:bCs/>
          <w:sz w:val="24"/>
          <w:szCs w:val="24"/>
        </w:rPr>
        <w:t>w okresie od dnia 1 .09.2018 r. do dnia 31.12.2018r.</w:t>
      </w:r>
    </w:p>
    <w:p w:rsidR="00131CF6" w:rsidRPr="00F01088" w:rsidRDefault="00131CF6" w:rsidP="0018179D">
      <w:pPr>
        <w:ind w:right="-454"/>
        <w:rPr>
          <w:rFonts w:ascii="Times New Roman" w:hAnsi="Times New Roman" w:cs="Times New Roman"/>
          <w:b/>
          <w:sz w:val="24"/>
          <w:szCs w:val="24"/>
          <w:lang w:eastAsia="pl-PL"/>
        </w:rPr>
      </w:pPr>
      <w:r w:rsidRPr="00F01088">
        <w:rPr>
          <w:rFonts w:ascii="Times New Roman" w:hAnsi="Times New Roman" w:cs="Times New Roman"/>
          <w:b/>
          <w:sz w:val="24"/>
          <w:szCs w:val="24"/>
          <w:lang w:eastAsia="pl-PL"/>
        </w:rPr>
        <w:lastRenderedPageBreak/>
        <w:t>VI.  Warunki udziału w postępowaniu oraz opis sposobu dokonywania oceny spełniania tych warunków</w:t>
      </w:r>
    </w:p>
    <w:p w:rsidR="00131CF6" w:rsidRPr="00F01088" w:rsidRDefault="00131CF6" w:rsidP="0018179D">
      <w:pPr>
        <w:ind w:right="-454"/>
        <w:rPr>
          <w:rFonts w:ascii="Times New Roman" w:hAnsi="Times New Roman" w:cs="Times New Roman"/>
          <w:sz w:val="24"/>
          <w:szCs w:val="24"/>
          <w:lang w:eastAsia="pl-PL"/>
        </w:rPr>
      </w:pPr>
      <w:r w:rsidRPr="00F01088">
        <w:rPr>
          <w:rFonts w:ascii="Times New Roman" w:hAnsi="Times New Roman" w:cs="Times New Roman"/>
          <w:sz w:val="24"/>
          <w:szCs w:val="24"/>
          <w:lang w:eastAsia="pl-PL"/>
        </w:rPr>
        <w:t xml:space="preserve">O udzielenie zamówienia mogą ubiegać się Wykonawcy, którzy: </w:t>
      </w:r>
    </w:p>
    <w:p w:rsidR="00131CF6" w:rsidRPr="00131CF6" w:rsidRDefault="00131CF6" w:rsidP="0018179D">
      <w:pPr>
        <w:numPr>
          <w:ilvl w:val="0"/>
          <w:numId w:val="6"/>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Spełniają warunki udziału w postępowaniu.</w:t>
      </w:r>
    </w:p>
    <w:p w:rsidR="00131CF6" w:rsidRPr="00131CF6" w:rsidRDefault="00131CF6" w:rsidP="0018179D">
      <w:pPr>
        <w:spacing w:after="266" w:line="240"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Ocena potwierdzenia spełniania warunku zostanie wstępnie dokonana przez Zamawiającego na podstawie złożonego oświadczenia wg wzoru </w:t>
      </w:r>
      <w:r w:rsidRPr="00F01088">
        <w:rPr>
          <w:rFonts w:ascii="Times New Roman" w:eastAsia="Times New Roman" w:hAnsi="Times New Roman" w:cs="Times New Roman"/>
          <w:b/>
          <w:color w:val="000000"/>
          <w:sz w:val="24"/>
          <w:lang w:eastAsia="pl-PL"/>
        </w:rPr>
        <w:t xml:space="preserve">załącznika nr </w:t>
      </w:r>
      <w:r w:rsidR="007314C2">
        <w:rPr>
          <w:rFonts w:ascii="Times New Roman" w:eastAsia="Times New Roman" w:hAnsi="Times New Roman" w:cs="Times New Roman"/>
          <w:b/>
          <w:color w:val="000000"/>
          <w:sz w:val="24"/>
          <w:lang w:eastAsia="pl-PL"/>
        </w:rPr>
        <w:t>2</w:t>
      </w:r>
      <w:r w:rsidRPr="00F01088">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 zasadzie spełnia/nie spełnia.</w:t>
      </w:r>
    </w:p>
    <w:p w:rsidR="00131CF6" w:rsidRPr="00131CF6" w:rsidRDefault="00131CF6" w:rsidP="0018179D">
      <w:pPr>
        <w:numPr>
          <w:ilvl w:val="0"/>
          <w:numId w:val="6"/>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podlegają wykluczeniu z postępowania.</w:t>
      </w:r>
    </w:p>
    <w:p w:rsidR="00131CF6" w:rsidRPr="00131CF6" w:rsidRDefault="00131CF6" w:rsidP="0018179D">
      <w:pPr>
        <w:spacing w:after="266"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Ocena potwierdzenia spełniania warunku zostanie wstępnie dokonana przez Zamawiającego na podstawie złożonego oświadczenia wg wzoru </w:t>
      </w:r>
      <w:r w:rsidRPr="004E46F3">
        <w:rPr>
          <w:rFonts w:ascii="Times New Roman" w:eastAsia="Times New Roman" w:hAnsi="Times New Roman" w:cs="Times New Roman"/>
          <w:b/>
          <w:color w:val="000000"/>
          <w:sz w:val="24"/>
          <w:lang w:eastAsia="pl-PL"/>
        </w:rPr>
        <w:t xml:space="preserve">załącznika nr </w:t>
      </w:r>
      <w:r w:rsidR="007314C2">
        <w:rPr>
          <w:rFonts w:ascii="Times New Roman" w:eastAsia="Times New Roman" w:hAnsi="Times New Roman" w:cs="Times New Roman"/>
          <w:b/>
          <w:color w:val="000000"/>
          <w:sz w:val="24"/>
          <w:lang w:eastAsia="pl-PL"/>
        </w:rPr>
        <w:t>3</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 zasadzie spełnia/nie spełnia;</w:t>
      </w:r>
    </w:p>
    <w:p w:rsidR="00131CF6" w:rsidRPr="00131CF6" w:rsidRDefault="00131CF6" w:rsidP="0018179D">
      <w:pPr>
        <w:numPr>
          <w:ilvl w:val="0"/>
          <w:numId w:val="6"/>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Warunki udziału w postępowaniu w zakresie:</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posiadania kompetencji i uprawnień do wykonywania określonej działalności lub czynności, jeżeli przepisy prawa nakładają obowiązek ich posiadania.</w:t>
      </w:r>
    </w:p>
    <w:p w:rsidR="00131CF6" w:rsidRPr="00131CF6" w:rsidRDefault="00131CF6" w:rsidP="0018179D">
      <w:pPr>
        <w:spacing w:after="266"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spełni ten warunek przedstawiając aktualną licencję zezwalającą na wykonywanie krajowego transportu drogowego osób lub zawodu przewoźnika drogowego, zgodnie z ustawą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dnia 6 września 2001 r. o tra</w:t>
      </w:r>
      <w:r w:rsidR="00E25828">
        <w:rPr>
          <w:rFonts w:ascii="Times New Roman" w:eastAsia="Times New Roman" w:hAnsi="Times New Roman" w:cs="Times New Roman"/>
          <w:color w:val="000000"/>
          <w:sz w:val="24"/>
          <w:lang w:eastAsia="pl-PL"/>
        </w:rPr>
        <w:t>nsporcie drogowym (Dz. U. z 2017</w:t>
      </w:r>
      <w:r w:rsidR="00A10E8F">
        <w:rPr>
          <w:rFonts w:ascii="Times New Roman" w:eastAsia="Times New Roman" w:hAnsi="Times New Roman" w:cs="Times New Roman"/>
          <w:color w:val="000000"/>
          <w:sz w:val="24"/>
          <w:lang w:eastAsia="pl-PL"/>
        </w:rPr>
        <w:t xml:space="preserve"> r. </w:t>
      </w:r>
      <w:r w:rsidR="00E25828">
        <w:rPr>
          <w:rFonts w:ascii="Times New Roman" w:eastAsia="Times New Roman" w:hAnsi="Times New Roman" w:cs="Times New Roman"/>
          <w:color w:val="000000"/>
          <w:sz w:val="24"/>
          <w:lang w:eastAsia="pl-PL"/>
        </w:rPr>
        <w:t>poz. 2200</w:t>
      </w:r>
      <w:r w:rsidRPr="00131CF6">
        <w:rPr>
          <w:rFonts w:ascii="Times New Roman" w:eastAsia="Times New Roman" w:hAnsi="Times New Roman" w:cs="Times New Roman"/>
          <w:color w:val="000000"/>
          <w:sz w:val="24"/>
          <w:lang w:eastAsia="pl-PL"/>
        </w:rPr>
        <w:t xml:space="preserve"> z późn. zm.),</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posiadania wiedzy i doświadczenia</w:t>
      </w:r>
    </w:p>
    <w:p w:rsidR="00131CF6" w:rsidRPr="004E46F3" w:rsidRDefault="00131CF6" w:rsidP="0018179D">
      <w:pPr>
        <w:spacing w:after="266" w:line="247" w:lineRule="auto"/>
        <w:ind w:right="-454" w:hanging="10"/>
        <w:jc w:val="both"/>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color w:val="000000"/>
          <w:sz w:val="24"/>
          <w:lang w:eastAsia="pl-PL"/>
        </w:rPr>
        <w:t>Wykonawca spełni ten warunek przedstawiając wykaz głównych usług (z podaniem ich wartości, przedmiotu, dat wykonania i podmiotów, na rzecz których usługi zostały wykonane), z którego będzie wynikać, że w okresie ostatnich trzech lat przed upływem terminu składania ofert, a jeżeli okres prowadzenia działalności jest krótszy – w tym okresie wykonał min.</w:t>
      </w:r>
      <w:r w:rsidR="00F31B2C">
        <w:rPr>
          <w:rFonts w:ascii="Times New Roman" w:eastAsia="Times New Roman" w:hAnsi="Times New Roman" w:cs="Times New Roman"/>
          <w:color w:val="000000"/>
          <w:sz w:val="24"/>
          <w:lang w:eastAsia="pl-PL"/>
        </w:rPr>
        <w:t xml:space="preserve"> 2</w:t>
      </w:r>
      <w:r w:rsidRPr="00131CF6">
        <w:rPr>
          <w:rFonts w:ascii="Times New Roman" w:eastAsia="Times New Roman" w:hAnsi="Times New Roman" w:cs="Times New Roman"/>
          <w:color w:val="000000"/>
          <w:sz w:val="24"/>
          <w:lang w:eastAsia="pl-PL"/>
        </w:rPr>
        <w:t xml:space="preserve"> </w:t>
      </w:r>
      <w:r w:rsidR="00F31B2C">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dwie</w:t>
      </w:r>
      <w:r w:rsidR="00F31B2C">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 xml:space="preserve"> usługi o wartości co najmniej </w:t>
      </w:r>
      <w:r w:rsidR="000C02AB">
        <w:rPr>
          <w:rFonts w:ascii="Times New Roman" w:eastAsia="Times New Roman" w:hAnsi="Times New Roman" w:cs="Times New Roman"/>
          <w:color w:val="000000"/>
          <w:sz w:val="24"/>
          <w:lang w:eastAsia="pl-PL"/>
        </w:rPr>
        <w:t>1</w:t>
      </w:r>
      <w:r w:rsidR="00F31B2C">
        <w:rPr>
          <w:rFonts w:ascii="Times New Roman" w:eastAsia="Times New Roman" w:hAnsi="Times New Roman" w:cs="Times New Roman"/>
          <w:color w:val="000000"/>
          <w:sz w:val="24"/>
          <w:lang w:eastAsia="pl-PL"/>
        </w:rPr>
        <w:t>00</w:t>
      </w:r>
      <w:r w:rsidRPr="00131CF6">
        <w:rPr>
          <w:rFonts w:ascii="Times New Roman" w:eastAsia="Times New Roman" w:hAnsi="Times New Roman" w:cs="Times New Roman"/>
          <w:color w:val="000000"/>
          <w:sz w:val="24"/>
          <w:lang w:eastAsia="pl-PL"/>
        </w:rPr>
        <w:t xml:space="preserve"> 000,00 zł brutto każda, polegające na </w:t>
      </w:r>
      <w:r w:rsidR="000C02AB">
        <w:rPr>
          <w:rFonts w:ascii="Times New Roman" w:eastAsia="Times New Roman" w:hAnsi="Times New Roman" w:cs="Times New Roman"/>
          <w:color w:val="000000"/>
          <w:sz w:val="24"/>
          <w:lang w:eastAsia="pl-PL"/>
        </w:rPr>
        <w:t>dowozie uczniów do szkół w ciągu jednego roku szkolnego</w:t>
      </w:r>
      <w:r w:rsidRPr="00131CF6">
        <w:rPr>
          <w:rFonts w:ascii="Times New Roman" w:eastAsia="Times New Roman" w:hAnsi="Times New Roman" w:cs="Times New Roman"/>
          <w:color w:val="000000"/>
          <w:sz w:val="24"/>
          <w:lang w:eastAsia="pl-PL"/>
        </w:rPr>
        <w:t xml:space="preserve">, oraz załączy dowody czy usługi te zostały wykonane lub są wykonywane należycie </w:t>
      </w:r>
      <w:r w:rsidRPr="004E46F3">
        <w:rPr>
          <w:rFonts w:ascii="Times New Roman" w:eastAsia="Times New Roman" w:hAnsi="Times New Roman" w:cs="Times New Roman"/>
          <w:b/>
          <w:color w:val="000000"/>
          <w:sz w:val="24"/>
          <w:lang w:eastAsia="pl-PL"/>
        </w:rPr>
        <w:t xml:space="preserve">(załącznik nr </w:t>
      </w:r>
      <w:r w:rsidR="007314C2">
        <w:rPr>
          <w:rFonts w:ascii="Times New Roman" w:eastAsia="Times New Roman" w:hAnsi="Times New Roman" w:cs="Times New Roman"/>
          <w:b/>
          <w:color w:val="000000"/>
          <w:sz w:val="24"/>
          <w:lang w:eastAsia="pl-PL"/>
        </w:rPr>
        <w:t>5</w:t>
      </w:r>
      <w:r w:rsidRPr="004E46F3">
        <w:rPr>
          <w:rFonts w:ascii="Times New Roman" w:eastAsia="Times New Roman" w:hAnsi="Times New Roman" w:cs="Times New Roman"/>
          <w:b/>
          <w:color w:val="000000"/>
          <w:sz w:val="24"/>
          <w:lang w:eastAsia="pl-PL"/>
        </w:rPr>
        <w:t xml:space="preserve"> do SIWZ),</w:t>
      </w:r>
    </w:p>
    <w:p w:rsidR="00131CF6" w:rsidRPr="00131CF6" w:rsidRDefault="00131CF6" w:rsidP="0018179D">
      <w:pPr>
        <w:numPr>
          <w:ilvl w:val="0"/>
          <w:numId w:val="7"/>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dysponowania odpowiednim potencjałem technicznym oraz osobami zdolnymi do wykonania zamówienia</w:t>
      </w:r>
    </w:p>
    <w:p w:rsidR="00131CF6" w:rsidRPr="004E46F3" w:rsidRDefault="00190EEB" w:rsidP="0018179D">
      <w:pPr>
        <w:spacing w:after="5" w:line="247" w:lineRule="auto"/>
        <w:ind w:right="-454"/>
        <w:jc w:val="both"/>
        <w:rPr>
          <w:rFonts w:ascii="Times New Roman" w:eastAsia="Times New Roman" w:hAnsi="Times New Roman" w:cs="Times New Roman"/>
          <w:b/>
          <w:color w:val="000000"/>
          <w:sz w:val="24"/>
          <w:lang w:eastAsia="pl-PL"/>
        </w:rPr>
      </w:pPr>
      <w:r>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Wykonawca spełni ten warunek przedstawiając wykaz pojazdów przystosowanych do</w:t>
      </w:r>
      <w:r w:rsidR="00F31B2C">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przewozu uczniów, którymi dysponuje Wykonawca</w:t>
      </w:r>
      <w:r w:rsidR="000C02AB">
        <w:rPr>
          <w:rFonts w:ascii="Times New Roman" w:eastAsia="Times New Roman" w:hAnsi="Times New Roman" w:cs="Times New Roman"/>
          <w:color w:val="000000"/>
          <w:sz w:val="24"/>
          <w:lang w:eastAsia="pl-PL"/>
        </w:rPr>
        <w:t xml:space="preserve"> ( co najmniej 5 autobusów o liczbie 50 miejsc siedzących każdy</w:t>
      </w:r>
      <w:r w:rsidR="00131CF6" w:rsidRPr="00131CF6">
        <w:rPr>
          <w:rFonts w:ascii="Times New Roman" w:eastAsia="Times New Roman" w:hAnsi="Times New Roman" w:cs="Times New Roman"/>
          <w:color w:val="000000"/>
          <w:sz w:val="24"/>
          <w:lang w:eastAsia="pl-PL"/>
        </w:rPr>
        <w:t xml:space="preserve">, przeznaczonych do wykonania przedmiotu zamówienia wraz z informacją o podstawie do dysponowania </w:t>
      </w:r>
      <w:r w:rsidR="00131CF6" w:rsidRPr="004E46F3">
        <w:rPr>
          <w:rFonts w:ascii="Times New Roman" w:eastAsia="Times New Roman" w:hAnsi="Times New Roman" w:cs="Times New Roman"/>
          <w:b/>
          <w:color w:val="000000"/>
          <w:sz w:val="24"/>
          <w:lang w:eastAsia="pl-PL"/>
        </w:rPr>
        <w:t xml:space="preserve">(załącznik nr </w:t>
      </w:r>
      <w:r w:rsidR="007314C2">
        <w:rPr>
          <w:rFonts w:ascii="Times New Roman" w:eastAsia="Times New Roman" w:hAnsi="Times New Roman" w:cs="Times New Roman"/>
          <w:b/>
          <w:color w:val="000000"/>
          <w:sz w:val="24"/>
          <w:lang w:eastAsia="pl-PL"/>
        </w:rPr>
        <w:t>6</w:t>
      </w:r>
      <w:r w:rsidR="00131CF6" w:rsidRPr="004E46F3">
        <w:rPr>
          <w:rFonts w:ascii="Times New Roman" w:eastAsia="Times New Roman" w:hAnsi="Times New Roman" w:cs="Times New Roman"/>
          <w:b/>
          <w:color w:val="000000"/>
          <w:sz w:val="24"/>
          <w:lang w:eastAsia="pl-PL"/>
        </w:rPr>
        <w:t xml:space="preserve"> do SIWZ),</w:t>
      </w:r>
    </w:p>
    <w:p w:rsidR="00131CF6" w:rsidRPr="00D359FC" w:rsidRDefault="00190EEB" w:rsidP="0018179D">
      <w:pPr>
        <w:spacing w:after="266" w:line="247" w:lineRule="auto"/>
        <w:ind w:right="-454"/>
        <w:jc w:val="both"/>
        <w:rPr>
          <w:rFonts w:ascii="Times New Roman" w:eastAsia="Times New Roman" w:hAnsi="Times New Roman" w:cs="Times New Roman"/>
          <w:sz w:val="24"/>
          <w:lang w:eastAsia="pl-PL"/>
        </w:rPr>
      </w:pPr>
      <w:r>
        <w:rPr>
          <w:rFonts w:ascii="Times New Roman" w:eastAsia="Times New Roman" w:hAnsi="Times New Roman" w:cs="Times New Roman"/>
          <w:color w:val="000000"/>
          <w:sz w:val="24"/>
          <w:lang w:eastAsia="pl-PL"/>
        </w:rPr>
        <w:t>-</w:t>
      </w:r>
      <w:r w:rsidR="00131CF6" w:rsidRPr="00131CF6">
        <w:rPr>
          <w:rFonts w:ascii="Times New Roman" w:eastAsia="Times New Roman" w:hAnsi="Times New Roman" w:cs="Times New Roman"/>
          <w:color w:val="000000"/>
          <w:sz w:val="24"/>
          <w:lang w:eastAsia="pl-PL"/>
        </w:rPr>
        <w:t>Wykonawca wykaże, że dysponuje kierowcami posiadającymi</w:t>
      </w:r>
      <w:r w:rsidR="00F31B2C">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 xml:space="preserve">uprawnienia do kierowania autobusami, dołączy wykaz oraz oświadczenie, że zaproponowane osoby posiadają wymagane </w:t>
      </w:r>
      <w:r w:rsidR="00131CF6" w:rsidRPr="00D359FC">
        <w:rPr>
          <w:rFonts w:ascii="Times New Roman" w:eastAsia="Times New Roman" w:hAnsi="Times New Roman" w:cs="Times New Roman"/>
          <w:sz w:val="24"/>
          <w:lang w:eastAsia="pl-PL"/>
        </w:rPr>
        <w:t>uprawnienia (</w:t>
      </w:r>
      <w:r w:rsidR="007314C2" w:rsidRPr="00D359FC">
        <w:rPr>
          <w:rFonts w:ascii="Times New Roman" w:eastAsia="Times New Roman" w:hAnsi="Times New Roman" w:cs="Times New Roman"/>
          <w:b/>
          <w:sz w:val="24"/>
          <w:lang w:eastAsia="pl-PL"/>
        </w:rPr>
        <w:t>załącznik nr 7</w:t>
      </w:r>
      <w:r w:rsidR="004E46F3" w:rsidRPr="00D359FC">
        <w:rPr>
          <w:rFonts w:ascii="Times New Roman" w:eastAsia="Times New Roman" w:hAnsi="Times New Roman" w:cs="Times New Roman"/>
          <w:b/>
          <w:sz w:val="24"/>
          <w:lang w:eastAsia="pl-PL"/>
        </w:rPr>
        <w:t xml:space="preserve"> </w:t>
      </w:r>
      <w:r w:rsidR="00131CF6" w:rsidRPr="00D359FC">
        <w:rPr>
          <w:rFonts w:ascii="Times New Roman" w:eastAsia="Times New Roman" w:hAnsi="Times New Roman" w:cs="Times New Roman"/>
          <w:b/>
          <w:sz w:val="24"/>
          <w:lang w:eastAsia="pl-PL"/>
        </w:rPr>
        <w:t>do SIWZ),</w:t>
      </w:r>
    </w:p>
    <w:p w:rsidR="00131CF6" w:rsidRPr="00D359FC" w:rsidRDefault="00131CF6" w:rsidP="0018179D">
      <w:pPr>
        <w:numPr>
          <w:ilvl w:val="0"/>
          <w:numId w:val="7"/>
        </w:numPr>
        <w:spacing w:after="5" w:line="247" w:lineRule="auto"/>
        <w:ind w:left="0" w:right="-454" w:hanging="360"/>
        <w:jc w:val="both"/>
        <w:rPr>
          <w:rFonts w:ascii="Times New Roman" w:eastAsia="Times New Roman" w:hAnsi="Times New Roman" w:cs="Times New Roman"/>
          <w:sz w:val="24"/>
          <w:lang w:eastAsia="pl-PL"/>
        </w:rPr>
      </w:pPr>
      <w:r w:rsidRPr="00D359FC">
        <w:rPr>
          <w:rFonts w:ascii="Times New Roman" w:eastAsia="Times New Roman" w:hAnsi="Times New Roman" w:cs="Times New Roman"/>
          <w:sz w:val="24"/>
          <w:lang w:eastAsia="pl-PL"/>
        </w:rPr>
        <w:t>sytuacji ekonomicznej i finansowej</w:t>
      </w:r>
    </w:p>
    <w:p w:rsidR="00131CF6" w:rsidRPr="00D359FC" w:rsidRDefault="00D9029E" w:rsidP="0018179D">
      <w:pPr>
        <w:spacing w:after="266" w:line="247" w:lineRule="auto"/>
        <w:ind w:right="-454" w:hanging="10"/>
        <w:jc w:val="both"/>
        <w:rPr>
          <w:rFonts w:ascii="Times New Roman" w:eastAsia="Times New Roman" w:hAnsi="Times New Roman" w:cs="Times New Roman"/>
          <w:sz w:val="24"/>
          <w:lang w:eastAsia="pl-PL"/>
        </w:rPr>
      </w:pPr>
      <w:r w:rsidRPr="00D359FC">
        <w:rPr>
          <w:rFonts w:ascii="Times New Roman" w:eastAsia="Times New Roman" w:hAnsi="Times New Roman" w:cs="Times New Roman"/>
          <w:sz w:val="24"/>
          <w:lang w:eastAsia="pl-PL"/>
        </w:rPr>
        <w:t xml:space="preserve">Zamawiający odstępuje od określenia tego warunku, jego ocena zostanie wywnioskowana na podstawie oświadczenia </w:t>
      </w:r>
      <w:r w:rsidR="003A4221" w:rsidRPr="00D359FC">
        <w:rPr>
          <w:rFonts w:ascii="Times New Roman" w:eastAsia="Times New Roman" w:hAnsi="Times New Roman" w:cs="Times New Roman"/>
          <w:sz w:val="24"/>
          <w:lang w:eastAsia="pl-PL"/>
        </w:rPr>
        <w:t>W</w:t>
      </w:r>
      <w:r w:rsidR="00415A78" w:rsidRPr="00D359FC">
        <w:rPr>
          <w:rFonts w:ascii="Times New Roman" w:eastAsia="Times New Roman" w:hAnsi="Times New Roman" w:cs="Times New Roman"/>
          <w:sz w:val="24"/>
          <w:lang w:eastAsia="pl-PL"/>
        </w:rPr>
        <w:t>ykonawcy,</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muszą wykazać, że:</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 stosunku do żadnego z nich nie zachodzi jakakolwiek podstawa do wykluczenia </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z postępowania na podstawie art. 24 ust. 1 i 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każdy z osobna posiada kompetencje i uprawnienia do wykonywania działalności lub czynności, jeżeli przepisy prawa nakładają obowiązek ich posiadania,</w:t>
      </w:r>
    </w:p>
    <w:p w:rsidR="00131CF6" w:rsidRPr="00131CF6" w:rsidRDefault="00131CF6" w:rsidP="0018179D">
      <w:pPr>
        <w:numPr>
          <w:ilvl w:val="1"/>
          <w:numId w:val="8"/>
        </w:numPr>
        <w:spacing w:after="0" w:line="23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wspólnie muszą wykazać, że spełniają warunki dotyczące zdolności technicznych lub zawodowych, oraz dysponują odpowiednim potencjałem technicznym oraz osobami zdolnymi do wykonania zamówienia;</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wspólnie muszą wykazać, że spełniają warunki dotyczące sytuacji ekonomicznej i finansowej;</w:t>
      </w:r>
    </w:p>
    <w:p w:rsidR="00131CF6" w:rsidRPr="00131CF6" w:rsidRDefault="006752D0" w:rsidP="0018179D">
      <w:pPr>
        <w:numPr>
          <w:ilvl w:val="1"/>
          <w:numId w:val="8"/>
        </w:numPr>
        <w:spacing w:after="266" w:line="247" w:lineRule="auto"/>
        <w:ind w:left="0" w:right="-454" w:hanging="302"/>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W</w:t>
      </w:r>
      <w:r w:rsidR="00131CF6" w:rsidRPr="00131CF6">
        <w:rPr>
          <w:rFonts w:ascii="Times New Roman" w:eastAsia="Times New Roman" w:hAnsi="Times New Roman" w:cs="Times New Roman"/>
          <w:color w:val="000000"/>
          <w:sz w:val="24"/>
          <w:lang w:eastAsia="pl-PL"/>
        </w:rPr>
        <w:t>ykonawcy wspólnie ubiegający się o zamówienie ponoszą solidarną odpowiedzialność za niewykonanie lub nienależyte wykonanie zobowiązania.</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Podwykonawstwo:</w:t>
      </w:r>
      <w:r w:rsidR="00236ED6">
        <w:rPr>
          <w:rFonts w:ascii="Times New Roman" w:eastAsia="Times New Roman" w:hAnsi="Times New Roman" w:cs="Times New Roman"/>
          <w:color w:val="000000"/>
          <w:sz w:val="24"/>
          <w:lang w:eastAsia="pl-PL"/>
        </w:rPr>
        <w:t xml:space="preserve"> Z</w:t>
      </w:r>
      <w:r w:rsidR="004C1EC4">
        <w:rPr>
          <w:rFonts w:ascii="Times New Roman" w:eastAsia="Times New Roman" w:hAnsi="Times New Roman" w:cs="Times New Roman"/>
          <w:color w:val="000000"/>
          <w:sz w:val="24"/>
          <w:lang w:eastAsia="pl-PL"/>
        </w:rPr>
        <w:t xml:space="preserve">amawiający </w:t>
      </w:r>
      <w:r w:rsidR="001212F5">
        <w:rPr>
          <w:rFonts w:ascii="Times New Roman" w:eastAsia="Times New Roman" w:hAnsi="Times New Roman" w:cs="Times New Roman"/>
          <w:color w:val="000000"/>
          <w:sz w:val="24"/>
          <w:lang w:eastAsia="pl-PL"/>
        </w:rPr>
        <w:t xml:space="preserve"> dopuszcza podwykonawstwa w realizacji przedmiotu zamówienia</w:t>
      </w:r>
    </w:p>
    <w:p w:rsidR="00131CF6" w:rsidRPr="00131CF6" w:rsidRDefault="00131CF6" w:rsidP="0018179D">
      <w:pPr>
        <w:numPr>
          <w:ilvl w:val="0"/>
          <w:numId w:val="8"/>
        </w:numPr>
        <w:spacing w:after="26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może polegać na wiedzy i doświadczeniu, potencjale technicznym, osobach zdolnych do wykonania zamówienia, zdolnościach finansowych lub ekonomicznych innych podmiotów, niezależnie od charakteru prawnego łączących go z nim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w:t>
      </w:r>
      <w:r w:rsidRPr="004E46F3">
        <w:rPr>
          <w:rFonts w:ascii="Times New Roman" w:eastAsia="Times New Roman" w:hAnsi="Times New Roman" w:cs="Times New Roman"/>
          <w:b/>
          <w:color w:val="000000"/>
          <w:sz w:val="24"/>
          <w:lang w:eastAsia="pl-PL"/>
        </w:rPr>
        <w:t>załącznik nr</w:t>
      </w:r>
      <w:r w:rsidR="004E46F3">
        <w:rPr>
          <w:rFonts w:ascii="Times New Roman" w:eastAsia="Times New Roman" w:hAnsi="Times New Roman" w:cs="Times New Roman"/>
          <w:b/>
          <w:color w:val="000000"/>
          <w:sz w:val="24"/>
          <w:lang w:eastAsia="pl-PL"/>
        </w:rPr>
        <w:t xml:space="preserve"> </w:t>
      </w:r>
      <w:r w:rsidR="007314C2">
        <w:rPr>
          <w:rFonts w:ascii="Times New Roman" w:eastAsia="Times New Roman" w:hAnsi="Times New Roman" w:cs="Times New Roman"/>
          <w:b/>
          <w:color w:val="000000"/>
          <w:sz w:val="24"/>
          <w:lang w:eastAsia="pl-PL"/>
        </w:rPr>
        <w:t>8</w:t>
      </w:r>
      <w:r w:rsidR="004E46F3">
        <w:rPr>
          <w:rFonts w:ascii="Times New Roman" w:eastAsia="Times New Roman" w:hAnsi="Times New Roman" w:cs="Times New Roman"/>
          <w:b/>
          <w:color w:val="000000"/>
          <w:sz w:val="24"/>
          <w:lang w:eastAsia="pl-PL"/>
        </w:rPr>
        <w:t xml:space="preserve"> </w:t>
      </w:r>
      <w:r w:rsidRPr="004E46F3">
        <w:rPr>
          <w:rFonts w:ascii="Times New Roman" w:eastAsia="Times New Roman" w:hAnsi="Times New Roman" w:cs="Times New Roman"/>
          <w:b/>
          <w:color w:val="000000"/>
          <w:sz w:val="24"/>
          <w:lang w:eastAsia="pl-PL"/>
        </w:rPr>
        <w:t>do SIWZ).</w:t>
      </w:r>
    </w:p>
    <w:p w:rsidR="00131CF6" w:rsidRPr="00131CF6" w:rsidRDefault="00131CF6" w:rsidP="0018179D">
      <w:pPr>
        <w:numPr>
          <w:ilvl w:val="0"/>
          <w:numId w:val="8"/>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Podstawy wykluczenia z postępowania, o których mowa w art. 24 ust. 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postępowania o udzielenie zamówienia Zamawiający może wykluczyć Wykonawcę:</w:t>
      </w:r>
    </w:p>
    <w:p w:rsidR="00131CF6" w:rsidRPr="00131CF6" w:rsidRDefault="00131CF6" w:rsidP="0018179D">
      <w:pPr>
        <w:numPr>
          <w:ilvl w:val="1"/>
          <w:numId w:val="8"/>
        </w:numPr>
        <w:spacing w:after="5"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 stosunku do którego otwarto likwidację, w zatwierdzonym przez sąd układzie </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postępowaniu restrukturyzacyjnym jest przewidziane zaspokojenie wierzycieli przez likwidację jego majątku lub sąd zarządził likwidację jego majątku w trybie art. 332 ust. 1 ustawy z dnia 15 maja 2015 r. – Prawo r</w:t>
      </w:r>
      <w:r w:rsidR="00633CD6">
        <w:rPr>
          <w:rFonts w:ascii="Times New Roman" w:eastAsia="Times New Roman" w:hAnsi="Times New Roman" w:cs="Times New Roman"/>
          <w:color w:val="000000"/>
          <w:sz w:val="24"/>
          <w:lang w:eastAsia="pl-PL"/>
        </w:rPr>
        <w:t>estrukturyzacyjne (Dz. U. z 2017 r. poz. 1508</w:t>
      </w:r>
      <w:r w:rsidRPr="00131CF6">
        <w:rPr>
          <w:rFonts w:ascii="Times New Roman" w:eastAsia="Times New Roman" w:hAnsi="Times New Roman" w:cs="Times New Roman"/>
          <w:color w:val="000000"/>
          <w:sz w:val="24"/>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w:t>
      </w:r>
      <w:r w:rsidR="00765A94">
        <w:rPr>
          <w:rFonts w:ascii="Times New Roman" w:eastAsia="Times New Roman" w:hAnsi="Times New Roman" w:cs="Times New Roman"/>
          <w:color w:val="000000"/>
          <w:sz w:val="24"/>
          <w:lang w:eastAsia="pl-PL"/>
        </w:rPr>
        <w:t>rawo upadłościowe (Dz. U. z 2016 r. poz. 217</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8"/>
        </w:numPr>
        <w:spacing w:after="266" w:line="247" w:lineRule="auto"/>
        <w:ind w:left="0" w:right="-454" w:hanging="302"/>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który naruszył obowiązki dotyczące płatności podatków, opłat lub składek na</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ubezpieczenia społeczne lub zdrowotne, co Zamawiający jest w stanie wykazać za pomocą stosownych środków dowodowych, z wyjątkiem przypadku, o którym mowa w ust. 1 pkt 15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chyba że Wykonawca dokonał płatności należnych podatków, opłat lub składek na ubezpieczenia społeczne lub zdrowotne wraz z odsetkami lub grzywnami lub zawarł wiążące porozumienie w sprawie spłaty tych należności.</w:t>
      </w:r>
    </w:p>
    <w:p w:rsidR="00131CF6" w:rsidRPr="00131CF6" w:rsidRDefault="00131CF6" w:rsidP="0018179D">
      <w:pPr>
        <w:numPr>
          <w:ilvl w:val="0"/>
          <w:numId w:val="8"/>
        </w:numPr>
        <w:spacing w:after="541"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który podlega wykluczeniu na podstawie ust. 1 pkt 13 i 14 oraz 16-20 lub ust. 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o udzielenie zamówienia oraz nie upłynął określony w tym wyroku </w:t>
      </w:r>
      <w:r w:rsidR="00994578">
        <w:rPr>
          <w:rFonts w:ascii="Times New Roman" w:eastAsia="Times New Roman" w:hAnsi="Times New Roman" w:cs="Times New Roman"/>
          <w:color w:val="000000"/>
          <w:sz w:val="24"/>
          <w:lang w:eastAsia="pl-PL"/>
        </w:rPr>
        <w:t>okres obowiązywania tego zakazu</w:t>
      </w:r>
    </w:p>
    <w:p w:rsidR="00131CF6" w:rsidRPr="00131CF6" w:rsidRDefault="00131CF6" w:rsidP="0018179D">
      <w:pPr>
        <w:keepNext/>
        <w:keepLines/>
        <w:tabs>
          <w:tab w:val="center" w:pos="919"/>
          <w:tab w:val="center" w:pos="3456"/>
        </w:tabs>
        <w:spacing w:after="265" w:line="247" w:lineRule="auto"/>
        <w:ind w:right="-454"/>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lastRenderedPageBreak/>
        <w:t>VII.</w:t>
      </w:r>
      <w:r w:rsidRPr="00131CF6">
        <w:rPr>
          <w:rFonts w:ascii="Times New Roman" w:eastAsia="Times New Roman" w:hAnsi="Times New Roman" w:cs="Times New Roman"/>
          <w:b/>
          <w:color w:val="000000"/>
          <w:sz w:val="24"/>
          <w:lang w:eastAsia="pl-PL"/>
        </w:rPr>
        <w:tab/>
        <w:t>Wymóg zatrudnienia na umowę o pracę</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Na podstawie art. 29 ust. 3a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Zamawiający wymaga zatrudnienia przez Wykonawcę na podstawie umowy o pracę, osób wykonujących czynności w zakresie realizacji zamówienia, jeśli wykonanie tych czynności polega na wykonaniu pracy w sposób określony w art. 22 § 1 ustawy z dnia 26 czerwca 1974 r. Kodeks Pracy tj.: </w:t>
      </w:r>
      <w:r w:rsidR="00F447E7" w:rsidRPr="00F447E7">
        <w:rPr>
          <w:rFonts w:ascii="Times New Roman" w:eastAsia="Times New Roman" w:hAnsi="Times New Roman" w:cs="Times New Roman"/>
          <w:b/>
          <w:color w:val="000000"/>
          <w:sz w:val="24"/>
          <w:lang w:eastAsia="pl-PL"/>
        </w:rPr>
        <w:t>5</w:t>
      </w:r>
      <w:r w:rsidR="00F447E7">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b/>
          <w:color w:val="000000"/>
          <w:sz w:val="24"/>
          <w:lang w:eastAsia="pl-PL"/>
        </w:rPr>
        <w:t>kierowców autobusów</w:t>
      </w:r>
      <w:r w:rsidRPr="00131CF6">
        <w:rPr>
          <w:rFonts w:ascii="Times New Roman" w:eastAsia="Times New Roman" w:hAnsi="Times New Roman" w:cs="Times New Roman"/>
          <w:color w:val="000000"/>
          <w:sz w:val="24"/>
          <w:lang w:eastAsia="pl-PL"/>
        </w:rPr>
        <w:t>.</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zobowiązany jest przed podpisaniem umowy do przedłożenia wykazu tych osób wraz z oświadczeniem potwierdzającym ich zatrudnienie na umowę o pracę. Ponadto w okresie realizacji zamówienia, Wykonawca zobowiązany będzie na każde pisemne żądanie Zamawiającego do przedłożenia wykazu wraz z oświadczeniem potwierdzającym zatrudnienie ich na umowę o pracę</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niezaleganie z wypłatą wynagrodzenia za poprzedni miesiąc.</w:t>
      </w:r>
    </w:p>
    <w:p w:rsidR="00131CF6" w:rsidRPr="00131CF6" w:rsidRDefault="00131CF6" w:rsidP="0018179D">
      <w:pPr>
        <w:spacing w:after="818"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rozwiązania stosunku pracy z osobą wskazaną w wykazie przed zakończeniem realizacji zadania, zobowiązuje się do niezwłocznego zatrudnienia na to miejsce innej osoby.</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VIII.  Wykaz oświadczeń lub dokumentów, jakie mają dostarczyć Wykonawcy w celu potwierdzenia spełnienia warunków udziału w postępowaniu</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Na potwierdzenie spełnienia przez Wykonawcę warunków udziału w postępowaniu oraz w celu wykazania braku podstaw do wykluczenia z postępowania Wykonawcy zobowiązani są załączyć wraz z formularzem ofertowym </w:t>
      </w:r>
      <w:r w:rsidRPr="004E46F3">
        <w:rPr>
          <w:rFonts w:ascii="Times New Roman" w:eastAsia="Times New Roman" w:hAnsi="Times New Roman" w:cs="Times New Roman"/>
          <w:b/>
          <w:color w:val="000000"/>
          <w:sz w:val="24"/>
          <w:lang w:eastAsia="pl-PL"/>
        </w:rPr>
        <w:t xml:space="preserve">(załącznik nr </w:t>
      </w:r>
      <w:r w:rsidR="007314C2">
        <w:rPr>
          <w:rFonts w:ascii="Times New Roman" w:eastAsia="Times New Roman" w:hAnsi="Times New Roman" w:cs="Times New Roman"/>
          <w:b/>
          <w:color w:val="000000"/>
          <w:sz w:val="24"/>
          <w:lang w:eastAsia="pl-PL"/>
        </w:rPr>
        <w:t>1</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następujące dokumenty: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oświadczenie Wykonawcy o spełnieniu warunków udziału w postępowaniu oraz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braku</w:t>
      </w:r>
      <w:r w:rsidR="00F31B2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podstaw wykluczenia z postępowania na podstawie art. 25a ust. 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 w celu potwierdzenia spełnienia wymagań rozdział VI ust. 1 i 2 (</w:t>
      </w:r>
      <w:r w:rsidRPr="004E46F3">
        <w:rPr>
          <w:rFonts w:ascii="Times New Roman" w:eastAsia="Times New Roman" w:hAnsi="Times New Roman" w:cs="Times New Roman"/>
          <w:b/>
          <w:color w:val="000000"/>
          <w:sz w:val="24"/>
          <w:lang w:eastAsia="pl-PL"/>
        </w:rPr>
        <w:t>załącznik</w:t>
      </w:r>
      <w:r w:rsidR="004E46F3">
        <w:rPr>
          <w:rFonts w:ascii="Times New Roman" w:eastAsia="Times New Roman" w:hAnsi="Times New Roman" w:cs="Times New Roman"/>
          <w:b/>
          <w:color w:val="000000"/>
          <w:sz w:val="24"/>
          <w:lang w:eastAsia="pl-PL"/>
        </w:rPr>
        <w:t>i</w:t>
      </w:r>
      <w:r w:rsidRPr="004E46F3">
        <w:rPr>
          <w:rFonts w:ascii="Times New Roman" w:eastAsia="Times New Roman" w:hAnsi="Times New Roman" w:cs="Times New Roman"/>
          <w:b/>
          <w:color w:val="000000"/>
          <w:sz w:val="24"/>
          <w:lang w:eastAsia="pl-PL"/>
        </w:rPr>
        <w:t xml:space="preserve"> nr </w:t>
      </w:r>
      <w:r w:rsidR="007314C2">
        <w:rPr>
          <w:rFonts w:ascii="Times New Roman" w:eastAsia="Times New Roman" w:hAnsi="Times New Roman" w:cs="Times New Roman"/>
          <w:b/>
          <w:color w:val="000000"/>
          <w:sz w:val="24"/>
          <w:lang w:eastAsia="pl-PL"/>
        </w:rPr>
        <w:t>2</w:t>
      </w:r>
      <w:r w:rsidRPr="004E46F3">
        <w:rPr>
          <w:rFonts w:ascii="Times New Roman" w:eastAsia="Times New Roman" w:hAnsi="Times New Roman" w:cs="Times New Roman"/>
          <w:b/>
          <w:color w:val="000000"/>
          <w:sz w:val="24"/>
          <w:lang w:eastAsia="pl-PL"/>
        </w:rPr>
        <w:t xml:space="preserve"> i </w:t>
      </w:r>
      <w:r w:rsidR="007314C2">
        <w:rPr>
          <w:rFonts w:ascii="Times New Roman" w:eastAsia="Times New Roman" w:hAnsi="Times New Roman" w:cs="Times New Roman"/>
          <w:b/>
          <w:color w:val="000000"/>
          <w:sz w:val="24"/>
          <w:lang w:eastAsia="pl-PL"/>
        </w:rPr>
        <w:t>3</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wspólnego ubiegania się o zamówienie przez Wykonawców oświadczenia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składa każdy z Wykonawców wspólnie ubiegających się o zamówienie (</w:t>
      </w:r>
      <w:r w:rsidRPr="004E46F3">
        <w:rPr>
          <w:rFonts w:ascii="Times New Roman" w:eastAsia="Times New Roman" w:hAnsi="Times New Roman" w:cs="Times New Roman"/>
          <w:b/>
          <w:color w:val="000000"/>
          <w:sz w:val="24"/>
          <w:lang w:eastAsia="pl-PL"/>
        </w:rPr>
        <w:t>załącznik</w:t>
      </w:r>
      <w:r w:rsidR="004E46F3" w:rsidRPr="004E46F3">
        <w:rPr>
          <w:rFonts w:ascii="Times New Roman" w:eastAsia="Times New Roman" w:hAnsi="Times New Roman" w:cs="Times New Roman"/>
          <w:b/>
          <w:color w:val="000000"/>
          <w:sz w:val="24"/>
          <w:lang w:eastAsia="pl-PL"/>
        </w:rPr>
        <w:t>i</w:t>
      </w:r>
      <w:r w:rsidRPr="004E46F3">
        <w:rPr>
          <w:rFonts w:ascii="Times New Roman" w:eastAsia="Times New Roman" w:hAnsi="Times New Roman" w:cs="Times New Roman"/>
          <w:b/>
          <w:color w:val="000000"/>
          <w:sz w:val="24"/>
          <w:lang w:eastAsia="pl-PL"/>
        </w:rPr>
        <w:t xml:space="preserve"> nr </w:t>
      </w:r>
      <w:r w:rsidR="007314C2">
        <w:rPr>
          <w:rFonts w:ascii="Times New Roman" w:eastAsia="Times New Roman" w:hAnsi="Times New Roman" w:cs="Times New Roman"/>
          <w:b/>
          <w:color w:val="000000"/>
          <w:sz w:val="24"/>
          <w:lang w:eastAsia="pl-PL"/>
        </w:rPr>
        <w:t>2</w:t>
      </w:r>
      <w:r w:rsidRPr="004E46F3">
        <w:rPr>
          <w:rFonts w:ascii="Times New Roman" w:eastAsia="Times New Roman" w:hAnsi="Times New Roman" w:cs="Times New Roman"/>
          <w:b/>
          <w:color w:val="000000"/>
          <w:sz w:val="24"/>
          <w:lang w:eastAsia="pl-PL"/>
        </w:rPr>
        <w:t xml:space="preserve"> i </w:t>
      </w:r>
      <w:r w:rsidR="007314C2">
        <w:rPr>
          <w:rFonts w:ascii="Times New Roman" w:eastAsia="Times New Roman" w:hAnsi="Times New Roman" w:cs="Times New Roman"/>
          <w:b/>
          <w:color w:val="000000"/>
          <w:sz w:val="24"/>
          <w:lang w:eastAsia="pl-PL"/>
        </w:rPr>
        <w:t>3</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 w którym ustanowiony jest pełnomocnik do reprezentowania w postępowaniu</w:t>
      </w:r>
      <w:r w:rsidR="00E97DAE">
        <w:rPr>
          <w:rFonts w:ascii="Times New Roman" w:eastAsia="Times New Roman" w:hAnsi="Times New Roman" w:cs="Times New Roman"/>
          <w:color w:val="000000"/>
          <w:sz w:val="24"/>
          <w:lang w:eastAsia="pl-PL"/>
        </w:rPr>
        <w:t xml:space="preserve">                    </w:t>
      </w:r>
      <w:r w:rsidR="0018179D">
        <w:rPr>
          <w:rFonts w:ascii="Times New Roman" w:eastAsia="Times New Roman" w:hAnsi="Times New Roman" w:cs="Times New Roman"/>
          <w:color w:val="000000"/>
          <w:sz w:val="24"/>
          <w:lang w:eastAsia="pl-PL"/>
        </w:rPr>
        <w:t xml:space="preserve">  </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udzielenie zamówienia albo reprezentowania w postępowaniu i zawarcia umowy w sprawie zamówienia publicznego (o ile dotyczy),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zobowiązanie innego podmiotu do oddania Wykonawcy niezbędnych zasobów na okres</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korzystania z nich przy wykonaniu zamówienia zgodnie z </w:t>
      </w:r>
      <w:r w:rsidRPr="004E46F3">
        <w:rPr>
          <w:rFonts w:ascii="Times New Roman" w:eastAsia="Times New Roman" w:hAnsi="Times New Roman" w:cs="Times New Roman"/>
          <w:b/>
          <w:color w:val="000000"/>
          <w:sz w:val="24"/>
          <w:lang w:eastAsia="pl-PL"/>
        </w:rPr>
        <w:t xml:space="preserve">załącznikiem nr </w:t>
      </w:r>
      <w:r w:rsidR="007314C2">
        <w:rPr>
          <w:rFonts w:ascii="Times New Roman" w:eastAsia="Times New Roman" w:hAnsi="Times New Roman" w:cs="Times New Roman"/>
          <w:b/>
          <w:color w:val="000000"/>
          <w:sz w:val="24"/>
          <w:lang w:eastAsia="pl-PL"/>
        </w:rPr>
        <w:t>8</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xml:space="preserve"> (o ile dotyczy),</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zamówienie powinni załączyć do oferty</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pełnomocnictwo udzielone jednemu z partnerów do reprezentacji w postępowaniu podmiotów wspólnie ubiegających się o zamówienie, albo do reprezentowania w postępowaniu i zawarcia umowy w sprawie zamówienia publicznego,</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powinni załączyć do oferty</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wykaz podmiotów wspólnie ubiegających się o zamówienie.</w:t>
      </w:r>
    </w:p>
    <w:p w:rsidR="00131CF6" w:rsidRPr="00E97DAE" w:rsidRDefault="00131CF6" w:rsidP="0018179D">
      <w:pPr>
        <w:numPr>
          <w:ilvl w:val="0"/>
          <w:numId w:val="9"/>
        </w:numPr>
        <w:spacing w:after="265" w:line="247" w:lineRule="auto"/>
        <w:ind w:left="0" w:right="-454" w:hanging="360"/>
        <w:jc w:val="both"/>
        <w:rPr>
          <w:rFonts w:ascii="Times New Roman" w:eastAsia="Times New Roman" w:hAnsi="Times New Roman" w:cs="Times New Roman"/>
          <w:b/>
          <w:color w:val="000000"/>
          <w:sz w:val="24"/>
          <w:lang w:eastAsia="pl-PL"/>
        </w:rPr>
      </w:pPr>
      <w:r w:rsidRPr="00E97DAE">
        <w:rPr>
          <w:rFonts w:ascii="Times New Roman" w:eastAsia="Times New Roman" w:hAnsi="Times New Roman" w:cs="Times New Roman"/>
          <w:b/>
          <w:color w:val="000000"/>
          <w:sz w:val="24"/>
          <w:lang w:eastAsia="pl-PL"/>
        </w:rPr>
        <w:t>W terminie 3 dni od zamieszczenia na stronie internetowej Zamawiającego informacji</w:t>
      </w:r>
      <w:r w:rsidR="00E97DAE">
        <w:rPr>
          <w:rFonts w:ascii="Times New Roman" w:eastAsia="Times New Roman" w:hAnsi="Times New Roman" w:cs="Times New Roman"/>
          <w:b/>
          <w:color w:val="000000"/>
          <w:sz w:val="24"/>
          <w:lang w:eastAsia="pl-PL"/>
        </w:rPr>
        <w:t xml:space="preserve">                 </w:t>
      </w:r>
      <w:r w:rsidRPr="00E97DAE">
        <w:rPr>
          <w:rFonts w:ascii="Times New Roman" w:eastAsia="Times New Roman" w:hAnsi="Times New Roman" w:cs="Times New Roman"/>
          <w:b/>
          <w:color w:val="000000"/>
          <w:sz w:val="24"/>
          <w:lang w:eastAsia="pl-PL"/>
        </w:rPr>
        <w:t xml:space="preserve"> z otwarcia ofert, o której mowa w art. 86 ust. 5 ustawy </w:t>
      </w:r>
      <w:proofErr w:type="spellStart"/>
      <w:r w:rsidRPr="00E97DAE">
        <w:rPr>
          <w:rFonts w:ascii="Times New Roman" w:eastAsia="Times New Roman" w:hAnsi="Times New Roman" w:cs="Times New Roman"/>
          <w:b/>
          <w:color w:val="000000"/>
          <w:sz w:val="24"/>
          <w:lang w:eastAsia="pl-PL"/>
        </w:rPr>
        <w:t>Pzp</w:t>
      </w:r>
      <w:proofErr w:type="spellEnd"/>
      <w:r w:rsidRPr="00E97DAE">
        <w:rPr>
          <w:rFonts w:ascii="Times New Roman" w:eastAsia="Times New Roman" w:hAnsi="Times New Roman" w:cs="Times New Roman"/>
          <w:b/>
          <w:color w:val="000000"/>
          <w:sz w:val="24"/>
          <w:lang w:eastAsia="pl-PL"/>
        </w:rPr>
        <w:t xml:space="preserve">, Wykonawca zobowiązany jest przedstawić Zamawiającemu oświadczenie o przynależności lub braku przynależności do tej samej grupy kapitałowej, o której mowa w art. 24 pkt 23 ustawy </w:t>
      </w:r>
      <w:proofErr w:type="spellStart"/>
      <w:r w:rsidRPr="00E97DAE">
        <w:rPr>
          <w:rFonts w:ascii="Times New Roman" w:eastAsia="Times New Roman" w:hAnsi="Times New Roman" w:cs="Times New Roman"/>
          <w:b/>
          <w:color w:val="000000"/>
          <w:sz w:val="24"/>
          <w:lang w:eastAsia="pl-PL"/>
        </w:rPr>
        <w:t>Pzp</w:t>
      </w:r>
      <w:proofErr w:type="spellEnd"/>
      <w:r w:rsidRPr="00E97DAE">
        <w:rPr>
          <w:rFonts w:ascii="Times New Roman" w:eastAsia="Times New Roman" w:hAnsi="Times New Roman" w:cs="Times New Roman"/>
          <w:b/>
          <w:color w:val="000000"/>
          <w:sz w:val="24"/>
          <w:lang w:eastAsia="pl-PL"/>
        </w:rPr>
        <w:t xml:space="preserve"> (załącznik nr </w:t>
      </w:r>
      <w:r w:rsidR="007314C2">
        <w:rPr>
          <w:rFonts w:ascii="Times New Roman" w:eastAsia="Times New Roman" w:hAnsi="Times New Roman" w:cs="Times New Roman"/>
          <w:b/>
          <w:color w:val="000000"/>
          <w:sz w:val="24"/>
          <w:lang w:eastAsia="pl-PL"/>
        </w:rPr>
        <w:t>4</w:t>
      </w:r>
      <w:r w:rsidR="00E97DAE">
        <w:rPr>
          <w:rFonts w:ascii="Times New Roman" w:eastAsia="Times New Roman" w:hAnsi="Times New Roman" w:cs="Times New Roman"/>
          <w:b/>
          <w:color w:val="000000"/>
          <w:sz w:val="24"/>
          <w:lang w:eastAsia="pl-PL"/>
        </w:rPr>
        <w:t xml:space="preserve"> </w:t>
      </w:r>
      <w:r w:rsidRPr="00E97DAE">
        <w:rPr>
          <w:rFonts w:ascii="Times New Roman" w:eastAsia="Times New Roman" w:hAnsi="Times New Roman" w:cs="Times New Roman"/>
          <w:b/>
          <w:color w:val="000000"/>
          <w:sz w:val="24"/>
          <w:lang w:eastAsia="pl-PL"/>
        </w:rPr>
        <w:t>do SIWZ).</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Zamawiający </w:t>
      </w:r>
      <w:r w:rsidRPr="004E46F3">
        <w:rPr>
          <w:rFonts w:ascii="Times New Roman" w:eastAsia="Times New Roman" w:hAnsi="Times New Roman" w:cs="Times New Roman"/>
          <w:b/>
          <w:color w:val="000000"/>
          <w:sz w:val="24"/>
          <w:lang w:eastAsia="pl-PL"/>
        </w:rPr>
        <w:t xml:space="preserve">zgodnie z art. 26 ust. 2 ustawy </w:t>
      </w:r>
      <w:proofErr w:type="spellStart"/>
      <w:r w:rsidRPr="004E46F3">
        <w:rPr>
          <w:rFonts w:ascii="Times New Roman" w:eastAsia="Times New Roman" w:hAnsi="Times New Roman" w:cs="Times New Roman"/>
          <w:b/>
          <w:color w:val="000000"/>
          <w:sz w:val="24"/>
          <w:lang w:eastAsia="pl-PL"/>
        </w:rPr>
        <w:t>Pzp</w:t>
      </w:r>
      <w:proofErr w:type="spellEnd"/>
      <w:r w:rsidRPr="004E46F3">
        <w:rPr>
          <w:rFonts w:ascii="Times New Roman" w:eastAsia="Times New Roman" w:hAnsi="Times New Roman" w:cs="Times New Roman"/>
          <w:b/>
          <w:color w:val="000000"/>
          <w:sz w:val="24"/>
          <w:lang w:eastAsia="pl-PL"/>
        </w:rPr>
        <w:t xml:space="preserve"> wezwie Wykonawcę</w:t>
      </w:r>
      <w:r w:rsidRPr="00131CF6">
        <w:rPr>
          <w:rFonts w:ascii="Times New Roman" w:eastAsia="Times New Roman" w:hAnsi="Times New Roman" w:cs="Times New Roman"/>
          <w:color w:val="000000"/>
          <w:sz w:val="24"/>
          <w:lang w:eastAsia="pl-PL"/>
        </w:rPr>
        <w:t>, którego oferta została najwyżej ocen</w:t>
      </w:r>
      <w:r w:rsidR="008F38D1">
        <w:rPr>
          <w:rFonts w:ascii="Times New Roman" w:eastAsia="Times New Roman" w:hAnsi="Times New Roman" w:cs="Times New Roman"/>
          <w:color w:val="000000"/>
          <w:sz w:val="24"/>
          <w:lang w:eastAsia="pl-PL"/>
        </w:rPr>
        <w:t>iona, do złożenia w wyznaczonym terminie,</w:t>
      </w:r>
      <w:r w:rsidRPr="00131CF6">
        <w:rPr>
          <w:rFonts w:ascii="Times New Roman" w:eastAsia="Times New Roman" w:hAnsi="Times New Roman" w:cs="Times New Roman"/>
          <w:color w:val="000000"/>
          <w:sz w:val="24"/>
          <w:lang w:eastAsia="pl-PL"/>
        </w:rPr>
        <w:t xml:space="preserve"> n</w:t>
      </w:r>
      <w:r w:rsidR="00E03B97">
        <w:rPr>
          <w:rFonts w:ascii="Times New Roman" w:eastAsia="Times New Roman" w:hAnsi="Times New Roman" w:cs="Times New Roman"/>
          <w:color w:val="000000"/>
          <w:sz w:val="24"/>
          <w:lang w:eastAsia="pl-PL"/>
        </w:rPr>
        <w:t xml:space="preserve">ie krótszym niż 5 dni, </w:t>
      </w:r>
      <w:r w:rsidRPr="00131CF6">
        <w:rPr>
          <w:rFonts w:ascii="Times New Roman" w:eastAsia="Times New Roman" w:hAnsi="Times New Roman" w:cs="Times New Roman"/>
          <w:color w:val="000000"/>
          <w:sz w:val="24"/>
          <w:lang w:eastAsia="pl-PL"/>
        </w:rPr>
        <w:t>aktualnych na dzień złożenia</w:t>
      </w:r>
      <w:r w:rsidR="00691421">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oświadczeń lub dokumentów potwierdzających okoliczności, o których mowa w art. 25 ust.1.</w:t>
      </w:r>
    </w:p>
    <w:p w:rsidR="00131CF6" w:rsidRPr="004E46F3" w:rsidRDefault="00131CF6" w:rsidP="0018179D">
      <w:pPr>
        <w:spacing w:after="5" w:line="247" w:lineRule="auto"/>
        <w:ind w:right="-454" w:hanging="10"/>
        <w:jc w:val="both"/>
        <w:rPr>
          <w:rFonts w:ascii="Times New Roman" w:eastAsia="Times New Roman" w:hAnsi="Times New Roman" w:cs="Times New Roman"/>
          <w:b/>
          <w:color w:val="000000"/>
          <w:sz w:val="24"/>
          <w:lang w:eastAsia="pl-PL"/>
        </w:rPr>
      </w:pPr>
      <w:r w:rsidRPr="004E46F3">
        <w:rPr>
          <w:rFonts w:ascii="Times New Roman" w:eastAsia="Times New Roman" w:hAnsi="Times New Roman" w:cs="Times New Roman"/>
          <w:b/>
          <w:color w:val="000000"/>
          <w:sz w:val="24"/>
          <w:lang w:eastAsia="pl-PL"/>
        </w:rPr>
        <w:t>Na wezwanie Zamawiającego Wykonawca zobowiązany jest przedstawić:</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aktualną licencję zezwalającą na wykonywanie krajowego transportu drogowego osób lub zawodu przewoźnika drogowego, zgodnie z ustawą z dnia 6 września 2001 r. o tra</w:t>
      </w:r>
      <w:r w:rsidR="00293BA5">
        <w:rPr>
          <w:rFonts w:ascii="Times New Roman" w:eastAsia="Times New Roman" w:hAnsi="Times New Roman" w:cs="Times New Roman"/>
          <w:color w:val="000000"/>
          <w:sz w:val="24"/>
          <w:lang w:eastAsia="pl-PL"/>
        </w:rPr>
        <w:t xml:space="preserve">nsporcie drogowym </w:t>
      </w:r>
      <w:r w:rsidR="007214D8">
        <w:rPr>
          <w:rFonts w:ascii="Times New Roman" w:eastAsia="Times New Roman" w:hAnsi="Times New Roman" w:cs="Times New Roman"/>
          <w:color w:val="000000"/>
          <w:sz w:val="24"/>
          <w:lang w:eastAsia="pl-PL"/>
        </w:rPr>
        <w:t xml:space="preserve">     </w:t>
      </w:r>
      <w:r w:rsidR="002604D7">
        <w:rPr>
          <w:rFonts w:ascii="Times New Roman" w:eastAsia="Times New Roman" w:hAnsi="Times New Roman" w:cs="Times New Roman"/>
          <w:color w:val="000000"/>
          <w:sz w:val="24"/>
          <w:lang w:eastAsia="pl-PL"/>
        </w:rPr>
        <w:t xml:space="preserve">       </w:t>
      </w:r>
      <w:r w:rsidR="007214D8">
        <w:rPr>
          <w:rFonts w:ascii="Times New Roman" w:eastAsia="Times New Roman" w:hAnsi="Times New Roman" w:cs="Times New Roman"/>
          <w:color w:val="000000"/>
          <w:sz w:val="24"/>
          <w:lang w:eastAsia="pl-PL"/>
        </w:rPr>
        <w:t xml:space="preserve">  </w:t>
      </w:r>
      <w:r w:rsidR="00293BA5">
        <w:rPr>
          <w:rFonts w:ascii="Times New Roman" w:eastAsia="Times New Roman" w:hAnsi="Times New Roman" w:cs="Times New Roman"/>
          <w:color w:val="000000"/>
          <w:sz w:val="24"/>
          <w:lang w:eastAsia="pl-PL"/>
        </w:rPr>
        <w:t>(</w:t>
      </w:r>
      <w:r w:rsidR="002604D7">
        <w:rPr>
          <w:rFonts w:ascii="Times New Roman" w:eastAsia="Times New Roman" w:hAnsi="Times New Roman" w:cs="Times New Roman"/>
          <w:color w:val="000000"/>
          <w:sz w:val="24"/>
          <w:lang w:eastAsia="pl-PL"/>
        </w:rPr>
        <w:t xml:space="preserve"> </w:t>
      </w:r>
      <w:r w:rsidR="00293BA5">
        <w:rPr>
          <w:rFonts w:ascii="Times New Roman" w:eastAsia="Times New Roman" w:hAnsi="Times New Roman" w:cs="Times New Roman"/>
          <w:color w:val="000000"/>
          <w:sz w:val="24"/>
          <w:lang w:eastAsia="pl-PL"/>
        </w:rPr>
        <w:t>Dz. U. z 2017 r., poz. 2200</w:t>
      </w:r>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opłaconą polisę, a w przypadku jej braku innego dokumentu potwierdzającego, że</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Wykonawca jest ubezpieczony od odpowiedzialności cywilnej w zakresie prowadzonej działalności związanej</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z przedmiotem zamówienia – opłacona polisa w wysokości co najmniej </w:t>
      </w:r>
      <w:r w:rsidR="00E97DAE">
        <w:rPr>
          <w:rFonts w:ascii="Times New Roman" w:eastAsia="Times New Roman" w:hAnsi="Times New Roman" w:cs="Times New Roman"/>
          <w:color w:val="000000"/>
          <w:sz w:val="24"/>
          <w:lang w:eastAsia="pl-PL"/>
        </w:rPr>
        <w:t>350</w:t>
      </w:r>
      <w:r w:rsidRPr="00131CF6">
        <w:rPr>
          <w:rFonts w:ascii="Times New Roman" w:eastAsia="Times New Roman" w:hAnsi="Times New Roman" w:cs="Times New Roman"/>
          <w:color w:val="000000"/>
          <w:sz w:val="24"/>
          <w:lang w:eastAsia="pl-PL"/>
        </w:rPr>
        <w:t xml:space="preserve"> 000,00 zł,</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wykazu głównych usług (z podaniem ich wartości, przedmiotu, dat wykonania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i podmiotów, na rzecz których usługi zostały wykonane), z którego będzie wynikać, że w okresie ostatnich trzech lat przed upływem terminu składania ofert, a jeżeli okres prowadzenia działalności jest krótszy – w tym okresie, wykonał min. dwie usługi o wartości co najmniej </w:t>
      </w:r>
      <w:r w:rsidR="004960DA">
        <w:rPr>
          <w:rFonts w:ascii="Times New Roman" w:eastAsia="Times New Roman" w:hAnsi="Times New Roman" w:cs="Times New Roman"/>
          <w:color w:val="000000"/>
          <w:sz w:val="24"/>
          <w:lang w:eastAsia="pl-PL"/>
        </w:rPr>
        <w:t>1</w:t>
      </w:r>
      <w:r w:rsidR="004E46F3">
        <w:rPr>
          <w:rFonts w:ascii="Times New Roman" w:eastAsia="Times New Roman" w:hAnsi="Times New Roman" w:cs="Times New Roman"/>
          <w:color w:val="000000"/>
          <w:sz w:val="24"/>
          <w:lang w:eastAsia="pl-PL"/>
        </w:rPr>
        <w:t>00.000</w:t>
      </w:r>
      <w:r w:rsidRPr="00131CF6">
        <w:rPr>
          <w:rFonts w:ascii="Times New Roman" w:eastAsia="Times New Roman" w:hAnsi="Times New Roman" w:cs="Times New Roman"/>
          <w:color w:val="000000"/>
          <w:sz w:val="24"/>
          <w:lang w:eastAsia="pl-PL"/>
        </w:rPr>
        <w:t xml:space="preserve"> zł brutto każda, polegające na transporcie osób, oraz załączy dowody czy usługi te zostały wykonane lub są wykonywane należycie – według </w:t>
      </w:r>
      <w:r w:rsidRPr="004E46F3">
        <w:rPr>
          <w:rFonts w:ascii="Times New Roman" w:eastAsia="Times New Roman" w:hAnsi="Times New Roman" w:cs="Times New Roman"/>
          <w:b/>
          <w:color w:val="000000"/>
          <w:sz w:val="24"/>
          <w:lang w:eastAsia="pl-PL"/>
        </w:rPr>
        <w:t xml:space="preserve">załącznika nr </w:t>
      </w:r>
      <w:r w:rsidR="007314C2">
        <w:rPr>
          <w:rFonts w:ascii="Times New Roman" w:eastAsia="Times New Roman" w:hAnsi="Times New Roman" w:cs="Times New Roman"/>
          <w:b/>
          <w:color w:val="000000"/>
          <w:sz w:val="24"/>
          <w:lang w:eastAsia="pl-PL"/>
        </w:rPr>
        <w:t>5</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4E46F3" w:rsidRDefault="00131CF6" w:rsidP="0018179D">
      <w:pPr>
        <w:numPr>
          <w:ilvl w:val="1"/>
          <w:numId w:val="9"/>
        </w:numPr>
        <w:spacing w:after="5" w:line="247" w:lineRule="auto"/>
        <w:ind w:left="0" w:right="-454" w:hanging="324"/>
        <w:jc w:val="both"/>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color w:val="000000"/>
          <w:sz w:val="24"/>
          <w:lang w:eastAsia="pl-PL"/>
        </w:rPr>
        <w:t>wykaz pojazdów, którymi dysponuje Wykonawca, przeznaczonych do wykonania</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przedmiotu zamówienia wraz z informacją o podstawie do dysponowania – według </w:t>
      </w:r>
      <w:r w:rsidRPr="004E46F3">
        <w:rPr>
          <w:rFonts w:ascii="Times New Roman" w:eastAsia="Times New Roman" w:hAnsi="Times New Roman" w:cs="Times New Roman"/>
          <w:b/>
          <w:color w:val="000000"/>
          <w:sz w:val="24"/>
          <w:lang w:eastAsia="pl-PL"/>
        </w:rPr>
        <w:t xml:space="preserve">załącznika nr </w:t>
      </w:r>
      <w:r w:rsidR="007314C2">
        <w:rPr>
          <w:rFonts w:ascii="Times New Roman" w:eastAsia="Times New Roman" w:hAnsi="Times New Roman" w:cs="Times New Roman"/>
          <w:b/>
          <w:color w:val="000000"/>
          <w:sz w:val="24"/>
          <w:lang w:eastAsia="pl-PL"/>
        </w:rPr>
        <w:t>6</w:t>
      </w:r>
      <w:r w:rsidRPr="004E46F3">
        <w:rPr>
          <w:rFonts w:ascii="Times New Roman" w:eastAsia="Times New Roman" w:hAnsi="Times New Roman" w:cs="Times New Roman"/>
          <w:b/>
          <w:color w:val="000000"/>
          <w:sz w:val="24"/>
          <w:lang w:eastAsia="pl-PL"/>
        </w:rPr>
        <w:t xml:space="preserve"> do SIWZ,</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wykaz osób, które będą uczestniczyć w wykonywaniu zamówienia, wraz z informacjami</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na temat ich kwalifikacji zawodowych, niezbędnych do wykonania zamówienia, a także zakresu wykonywanych przez nie czynności oraz informacji o podstawie do dysponowania tymi osobami – według </w:t>
      </w:r>
      <w:r w:rsidRPr="004E46F3">
        <w:rPr>
          <w:rFonts w:ascii="Times New Roman" w:eastAsia="Times New Roman" w:hAnsi="Times New Roman" w:cs="Times New Roman"/>
          <w:b/>
          <w:color w:val="000000"/>
          <w:sz w:val="24"/>
          <w:lang w:eastAsia="pl-PL"/>
        </w:rPr>
        <w:t xml:space="preserve">załącznika nr </w:t>
      </w:r>
      <w:r w:rsidR="007314C2">
        <w:rPr>
          <w:rFonts w:ascii="Times New Roman" w:eastAsia="Times New Roman" w:hAnsi="Times New Roman" w:cs="Times New Roman"/>
          <w:b/>
          <w:color w:val="000000"/>
          <w:sz w:val="24"/>
          <w:lang w:eastAsia="pl-PL"/>
        </w:rPr>
        <w:t>7</w:t>
      </w:r>
      <w:r w:rsidRPr="004E46F3">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w:t>
      </w:r>
    </w:p>
    <w:p w:rsidR="00131CF6" w:rsidRPr="00E97DAE" w:rsidRDefault="00586EBC"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parafowany przez Wykonawcę projekt</w:t>
      </w:r>
      <w:r w:rsidR="00131CF6" w:rsidRPr="00131CF6">
        <w:rPr>
          <w:rFonts w:ascii="Times New Roman" w:eastAsia="Times New Roman" w:hAnsi="Times New Roman" w:cs="Times New Roman"/>
          <w:color w:val="000000"/>
          <w:sz w:val="24"/>
          <w:lang w:eastAsia="pl-PL"/>
        </w:rPr>
        <w:t xml:space="preserve"> umowy stanowiącego </w:t>
      </w:r>
      <w:r w:rsidR="007314C2">
        <w:rPr>
          <w:rFonts w:ascii="Times New Roman" w:eastAsia="Times New Roman" w:hAnsi="Times New Roman" w:cs="Times New Roman"/>
          <w:b/>
          <w:color w:val="000000"/>
          <w:sz w:val="24"/>
          <w:lang w:eastAsia="pl-PL"/>
        </w:rPr>
        <w:t>załącznik nr 9</w:t>
      </w:r>
      <w:r w:rsidR="00131CF6" w:rsidRPr="004E46F3">
        <w:rPr>
          <w:rFonts w:ascii="Times New Roman" w:eastAsia="Times New Roman" w:hAnsi="Times New Roman" w:cs="Times New Roman"/>
          <w:b/>
          <w:color w:val="000000"/>
          <w:sz w:val="24"/>
          <w:lang w:eastAsia="pl-PL"/>
        </w:rPr>
        <w:t xml:space="preserve"> do</w:t>
      </w:r>
      <w:r w:rsidR="00E97DAE" w:rsidRPr="004E46F3">
        <w:rPr>
          <w:rFonts w:ascii="Times New Roman" w:eastAsia="Times New Roman" w:hAnsi="Times New Roman" w:cs="Times New Roman"/>
          <w:b/>
          <w:color w:val="000000"/>
          <w:sz w:val="24"/>
          <w:lang w:eastAsia="pl-PL"/>
        </w:rPr>
        <w:t xml:space="preserve"> </w:t>
      </w:r>
      <w:r w:rsidR="00131CF6" w:rsidRPr="004E46F3">
        <w:rPr>
          <w:rFonts w:ascii="Times New Roman" w:eastAsia="Times New Roman" w:hAnsi="Times New Roman" w:cs="Times New Roman"/>
          <w:b/>
          <w:color w:val="000000"/>
          <w:sz w:val="24"/>
          <w:lang w:eastAsia="pl-PL"/>
        </w:rPr>
        <w:t>SIWZ</w:t>
      </w:r>
      <w:r w:rsidR="00131CF6" w:rsidRPr="00E97DAE">
        <w:rPr>
          <w:rFonts w:ascii="Times New Roman" w:eastAsia="Times New Roman" w:hAnsi="Times New Roman" w:cs="Times New Roman"/>
          <w:color w:val="000000"/>
          <w:sz w:val="24"/>
          <w:lang w:eastAsia="pl-PL"/>
        </w:rPr>
        <w: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aktualne zaświadczenie właściwego naczelnika urzędu skarbowego potwierdzającego, że</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Wykonawca nie zalega z opłacaniem podatków, lub zaświadczenia, że uzyskał przewidziane prawem zwolnienie, odroczenie lub rozłożenie na raty zaległych płatności lub wstrzymanie w całości wykonania decyzji właściwego organu – wystawionego nie wcześniej niż</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3 miesiące przed upływem terminu składania ofert,</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zaświadczenia właściwej terenowej jednostki organizacyjnej Zakładu Ubezpieczeń</w:t>
      </w:r>
      <w:r w:rsidR="00E97DAE">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ewentualnymi odsetkami lub grzywnami, w szczególności uzyskał przewidziane prawem zwolnienie, odroczenie lub rozłożenie na raty zaległych płatności lub wstrzymanie w całości wykonania decyzji właściwego organu.</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Uzupełnianie dokumentów:</w:t>
      </w:r>
    </w:p>
    <w:p w:rsidR="00131CF6" w:rsidRPr="006F7FEF" w:rsidRDefault="00131CF6" w:rsidP="006F7FEF">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jeżeli Wykonawca nie złożył oświadczenia, o którym mowa w art. 25a ust.1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oświadczeń lub dokumentów potwierdzających okoliczności, o których mowa w art. 25 ust.1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terminie przez siebie wskazanym, chyba że mimo ich złożenia, uzupełnienia lub poprawienia lub udzielenia wyjaśnień oferta</w:t>
      </w:r>
      <w:r w:rsidR="006F7FEF">
        <w:rPr>
          <w:rFonts w:ascii="Times New Roman" w:eastAsia="Times New Roman" w:hAnsi="Times New Roman" w:cs="Times New Roman"/>
          <w:color w:val="000000"/>
          <w:sz w:val="24"/>
          <w:lang w:eastAsia="pl-PL"/>
        </w:rPr>
        <w:t xml:space="preserve"> </w:t>
      </w:r>
      <w:r w:rsidRPr="006F7FEF">
        <w:rPr>
          <w:rFonts w:ascii="Times New Roman" w:eastAsia="Times New Roman" w:hAnsi="Times New Roman" w:cs="Times New Roman"/>
          <w:color w:val="000000"/>
          <w:sz w:val="24"/>
          <w:lang w:eastAsia="pl-PL"/>
        </w:rPr>
        <w:t>Wykonawcy podlega odrzuceniu albo konieczne byłoby unieważnienie postępowania,</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nie złożył wymaganych pełnomocnictw albo złożył wadliwe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pełnomocnictwa, Zamawiający wzywa do ich złożenia w terminie przez siebie wskazanym, chyba że mimo ich złożenia oferta Wykonawcy podlega odrzuceniu albo konieczne byłoby unieważnienie postępowania,</w:t>
      </w:r>
    </w:p>
    <w:p w:rsidR="00131CF6" w:rsidRPr="006F7FEF" w:rsidRDefault="00131CF6" w:rsidP="006F7FEF">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złożone na wezwanie Zamawiającego oświadczenia i dokumenty powinny potwierdzać</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spełnianie przez Wykonawcę warunków udziału w postępowaniu oraz spełnianie przez oferowane dostawy, </w:t>
      </w:r>
      <w:r w:rsidRPr="00131CF6">
        <w:rPr>
          <w:rFonts w:ascii="Times New Roman" w:eastAsia="Times New Roman" w:hAnsi="Times New Roman" w:cs="Times New Roman"/>
          <w:color w:val="000000"/>
          <w:sz w:val="24"/>
          <w:lang w:eastAsia="pl-PL"/>
        </w:rPr>
        <w:lastRenderedPageBreak/>
        <w:t>usługi lub roboty budowlane wymagań określonych przez</w:t>
      </w:r>
      <w:r w:rsidR="006F7FEF">
        <w:rPr>
          <w:rFonts w:ascii="Times New Roman" w:eastAsia="Times New Roman" w:hAnsi="Times New Roman" w:cs="Times New Roman"/>
          <w:color w:val="000000"/>
          <w:sz w:val="24"/>
          <w:lang w:eastAsia="pl-PL"/>
        </w:rPr>
        <w:t xml:space="preserve"> </w:t>
      </w:r>
      <w:r w:rsidR="00B21629">
        <w:rPr>
          <w:rFonts w:ascii="Times New Roman" w:eastAsia="Times New Roman" w:hAnsi="Times New Roman" w:cs="Times New Roman"/>
          <w:color w:val="000000"/>
          <w:sz w:val="24"/>
          <w:lang w:eastAsia="pl-PL"/>
        </w:rPr>
        <w:t xml:space="preserve">     </w:t>
      </w:r>
      <w:r w:rsidRPr="006F7FEF">
        <w:rPr>
          <w:rFonts w:ascii="Times New Roman" w:eastAsia="Times New Roman" w:hAnsi="Times New Roman" w:cs="Times New Roman"/>
          <w:color w:val="000000"/>
          <w:sz w:val="24"/>
          <w:lang w:eastAsia="pl-PL"/>
        </w:rPr>
        <w:t>Zamawiającego, nie później niż w dniu, w którym upłynął termin składania ofert,</w:t>
      </w:r>
    </w:p>
    <w:p w:rsidR="00131CF6" w:rsidRPr="00131CF6" w:rsidRDefault="00131CF6" w:rsidP="0018179D">
      <w:pPr>
        <w:numPr>
          <w:ilvl w:val="1"/>
          <w:numId w:val="9"/>
        </w:numPr>
        <w:spacing w:after="266"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będzie zobowiązany także do wezwania, w wyznaczonym przez siebie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terminie, do złożenia wyjaśnień dotyczących oświadczeń lub dokumentów, o których mowa w art. 25 ust.1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0"/>
          <w:numId w:val="9"/>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Wykonawca ma siedzibę lub miejsce zamieszkania poza terytorium Rzeczypospolitej Polskiej przedkłada:</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 wystawiony w kraju, w którym ma siedzibę lub miejsce zamieszkania,</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potwierdzający że:</w:t>
      </w:r>
    </w:p>
    <w:p w:rsidR="00131CF6" w:rsidRPr="00131CF6" w:rsidRDefault="00190EEB" w:rsidP="0018179D">
      <w:pPr>
        <w:spacing w:after="5" w:line="247" w:lineRule="auto"/>
        <w:ind w:right="-454"/>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nie otwarto jego likwidacji ani nie ogłoszono upadłości – wystawiony nie wcześniej niż 6 miesięcy przed upływem terminu składania ofert;</w:t>
      </w:r>
    </w:p>
    <w:p w:rsidR="00131CF6" w:rsidRPr="00131CF6" w:rsidRDefault="00131CF6" w:rsidP="0018179D">
      <w:pPr>
        <w:numPr>
          <w:ilvl w:val="1"/>
          <w:numId w:val="10"/>
        </w:numPr>
        <w:spacing w:after="5" w:line="247" w:lineRule="auto"/>
        <w:ind w:left="0"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 zalega z opłacaniem podatków, opłat, składek na ubezpieczenie społeczne lub</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zdrowotne albo że zawarł porozumienie z właściwym organem w sprawie spłat tych należności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rsidR="00131CF6" w:rsidRPr="00131CF6" w:rsidRDefault="00131CF6" w:rsidP="0018179D">
      <w:pPr>
        <w:numPr>
          <w:ilvl w:val="1"/>
          <w:numId w:val="9"/>
        </w:numPr>
        <w:spacing w:after="5"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 kraju, w którym Wykonawca ma siedzibę lub miejsce zamieszkania lub miejsce</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zamieszkania ma osoba, której dokument dotyczy, nie wydaje się ww. dokumentów, zastępuje się je dokumentem zawierającym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Z zachowaniem terminów wystawienia tych dokumentów jw.,</w:t>
      </w:r>
    </w:p>
    <w:p w:rsidR="00131CF6" w:rsidRPr="00131CF6" w:rsidRDefault="00131CF6" w:rsidP="0018179D">
      <w:pPr>
        <w:numPr>
          <w:ilvl w:val="1"/>
          <w:numId w:val="9"/>
        </w:numPr>
        <w:spacing w:after="542" w:line="247" w:lineRule="auto"/>
        <w:ind w:left="0" w:right="-454" w:hanging="32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wątpliwości co do treści dokumentu złożonego przez Wykonawcę,</w:t>
      </w:r>
      <w:r w:rsidR="00D31A84">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Zamawiający może zwrócić się do właściwych organów odpowiednio kraju, w którym Wykonawca ma siedzibę lub miejsce zamieszkania lub miejsce zamieszkania ma osoba, której dokument dotyczy, o udzielenie niezbędnych informacji dotyczących tego dokumentu.</w:t>
      </w:r>
    </w:p>
    <w:p w:rsidR="00131CF6" w:rsidRPr="00131CF6" w:rsidRDefault="00131CF6" w:rsidP="0018179D">
      <w:pPr>
        <w:spacing w:after="26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b/>
          <w:color w:val="000000"/>
          <w:sz w:val="24"/>
          <w:lang w:eastAsia="pl-PL"/>
        </w:rPr>
        <w:t>IX.   Wymagania dotyczące wadium</w:t>
      </w:r>
    </w:p>
    <w:p w:rsidR="00131CF6" w:rsidRPr="00131CF6" w:rsidRDefault="00131CF6" w:rsidP="0018179D">
      <w:pPr>
        <w:spacing w:after="26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żąda wniesienia wadium.</w:t>
      </w: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   Termin związania ofertą</w:t>
      </w:r>
      <w:r w:rsidR="00D31A84">
        <w:rPr>
          <w:rFonts w:ascii="Times New Roman" w:eastAsia="Times New Roman" w:hAnsi="Times New Roman" w:cs="Times New Roman"/>
          <w:b/>
          <w:color w:val="000000"/>
          <w:sz w:val="24"/>
          <w:lang w:eastAsia="pl-PL"/>
        </w:rPr>
        <w:t xml:space="preserve">                     </w:t>
      </w:r>
      <w:r w:rsidR="00925A6C">
        <w:rPr>
          <w:rFonts w:ascii="Times New Roman" w:eastAsia="Times New Roman" w:hAnsi="Times New Roman" w:cs="Times New Roman"/>
          <w:b/>
          <w:color w:val="000000"/>
          <w:sz w:val="24"/>
          <w:lang w:eastAsia="pl-PL"/>
        </w:rPr>
        <w:t xml:space="preserve"> </w:t>
      </w:r>
    </w:p>
    <w:p w:rsidR="00131CF6" w:rsidRDefault="00131CF6" w:rsidP="0018179D">
      <w:pPr>
        <w:spacing w:after="5" w:line="247" w:lineRule="auto"/>
        <w:ind w:right="-454"/>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składając ofertę pozostaje nią związany przez okres 30 dni. Bieg terminu związania ofertą rozpoczyna się w dniu wskazanym, jako termin składania ofert.</w:t>
      </w:r>
    </w:p>
    <w:p w:rsidR="00925A6C" w:rsidRPr="00131CF6" w:rsidRDefault="00925A6C" w:rsidP="0018179D">
      <w:pPr>
        <w:spacing w:after="5" w:line="247" w:lineRule="auto"/>
        <w:ind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 xml:space="preserve">XI.  Opis sposobu przygotowania ofert </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Na ofertę składają się:</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7314C2">
        <w:rPr>
          <w:rFonts w:ascii="Times New Roman" w:eastAsia="Times New Roman" w:hAnsi="Times New Roman" w:cs="Times New Roman"/>
          <w:color w:val="000000"/>
          <w:sz w:val="24"/>
          <w:lang w:eastAsia="pl-PL"/>
        </w:rPr>
        <w:t xml:space="preserve">1 </w:t>
      </w:r>
      <w:r w:rsidRPr="00131CF6">
        <w:rPr>
          <w:rFonts w:ascii="Times New Roman" w:eastAsia="Times New Roman" w:hAnsi="Times New Roman" w:cs="Times New Roman"/>
          <w:color w:val="000000"/>
          <w:sz w:val="24"/>
          <w:lang w:eastAsia="pl-PL"/>
        </w:rPr>
        <w:t>– Oferta,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7314C2">
        <w:rPr>
          <w:rFonts w:ascii="Times New Roman" w:eastAsia="Times New Roman" w:hAnsi="Times New Roman" w:cs="Times New Roman"/>
          <w:color w:val="000000"/>
          <w:sz w:val="24"/>
          <w:lang w:eastAsia="pl-PL"/>
        </w:rPr>
        <w:t>2</w:t>
      </w:r>
      <w:r w:rsidRPr="00131CF6">
        <w:rPr>
          <w:rFonts w:ascii="Times New Roman" w:eastAsia="Times New Roman" w:hAnsi="Times New Roman" w:cs="Times New Roman"/>
          <w:color w:val="000000"/>
          <w:sz w:val="24"/>
          <w:lang w:eastAsia="pl-PL"/>
        </w:rPr>
        <w:t xml:space="preserve"> – Oświadczenie o spełnianiu warunków udziału</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postępowaniu wraz </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dokumentami wskazanymi w tym załączniku,</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7314C2">
        <w:rPr>
          <w:rFonts w:ascii="Times New Roman" w:eastAsia="Times New Roman" w:hAnsi="Times New Roman" w:cs="Times New Roman"/>
          <w:color w:val="000000"/>
          <w:sz w:val="24"/>
          <w:lang w:eastAsia="pl-PL"/>
        </w:rPr>
        <w:t>3</w:t>
      </w:r>
      <w:r w:rsidRPr="00131CF6">
        <w:rPr>
          <w:rFonts w:ascii="Times New Roman" w:eastAsia="Times New Roman" w:hAnsi="Times New Roman" w:cs="Times New Roman"/>
          <w:color w:val="000000"/>
          <w:sz w:val="24"/>
          <w:lang w:eastAsia="pl-PL"/>
        </w:rPr>
        <w:t xml:space="preserve"> – Oświadczenie o braku podstaw do wykluczenia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postępowania,</w:t>
      </w:r>
    </w:p>
    <w:p w:rsidR="00131CF6" w:rsidRP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w przypadku wspólnego ubiegania się o zamówienie przez Wykonawców oświadczenia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składa każdy z Wykonawców wspólnie ubiegających się o zamówienie (załącznik nr </w:t>
      </w:r>
      <w:r w:rsidR="007314C2">
        <w:rPr>
          <w:rFonts w:ascii="Times New Roman" w:eastAsia="Times New Roman" w:hAnsi="Times New Roman" w:cs="Times New Roman"/>
          <w:color w:val="000000"/>
          <w:sz w:val="24"/>
          <w:lang w:eastAsia="pl-PL"/>
        </w:rPr>
        <w:t>2</w:t>
      </w:r>
      <w:r w:rsidRPr="00131CF6">
        <w:rPr>
          <w:rFonts w:ascii="Times New Roman" w:eastAsia="Times New Roman" w:hAnsi="Times New Roman" w:cs="Times New Roman"/>
          <w:color w:val="000000"/>
          <w:sz w:val="24"/>
          <w:lang w:eastAsia="pl-PL"/>
        </w:rPr>
        <w:t xml:space="preserve"> i </w:t>
      </w:r>
      <w:r w:rsidR="007314C2">
        <w:rPr>
          <w:rFonts w:ascii="Times New Roman" w:eastAsia="Times New Roman" w:hAnsi="Times New Roman" w:cs="Times New Roman"/>
          <w:color w:val="000000"/>
          <w:sz w:val="24"/>
          <w:lang w:eastAsia="pl-PL"/>
        </w:rPr>
        <w:t>3</w:t>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do</w:t>
      </w:r>
      <w:r w:rsidR="00925A6C">
        <w:rPr>
          <w:rFonts w:ascii="Times New Roman" w:eastAsia="Times New Roman" w:hAnsi="Times New Roman" w:cs="Times New Roman"/>
          <w:color w:val="000000"/>
          <w:sz w:val="24"/>
          <w:lang w:eastAsia="pl-PL"/>
        </w:rPr>
        <w:t xml:space="preserve"> </w:t>
      </w:r>
      <w:r w:rsidRPr="00925A6C">
        <w:rPr>
          <w:rFonts w:ascii="Times New Roman" w:eastAsia="Times New Roman" w:hAnsi="Times New Roman" w:cs="Times New Roman"/>
          <w:color w:val="000000"/>
          <w:sz w:val="24"/>
          <w:lang w:eastAsia="pl-PL"/>
        </w:rPr>
        <w:t>SIWZ),</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 w którym ustanowiony jest pełnomocnik do reprezentowania w postępowaniu</w:t>
      </w:r>
      <w:r w:rsidR="00925A6C">
        <w:rPr>
          <w:rFonts w:ascii="Times New Roman" w:eastAsia="Times New Roman" w:hAnsi="Times New Roman" w:cs="Times New Roman"/>
          <w:color w:val="000000"/>
          <w:sz w:val="24"/>
          <w:lang w:eastAsia="pl-PL"/>
        </w:rPr>
        <w:t xml:space="preserve">                 </w:t>
      </w:r>
      <w:r w:rsidR="0018179D">
        <w:rPr>
          <w:rFonts w:ascii="Times New Roman" w:eastAsia="Times New Roman" w:hAnsi="Times New Roman" w:cs="Times New Roman"/>
          <w:color w:val="000000"/>
          <w:sz w:val="24"/>
          <w:lang w:eastAsia="pl-PL"/>
        </w:rPr>
        <w:t xml:space="preserve">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o udzielenie zamówienia albo reprezentowania w postępowaniu i zawarcia umowy w sprawie zamówienia publicznego (o ile dotyczy),</w:t>
      </w:r>
    </w:p>
    <w:p w:rsidR="00131CF6" w:rsidRP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wypełniony załącznik nr </w:t>
      </w:r>
      <w:r w:rsidR="007314C2">
        <w:rPr>
          <w:rFonts w:ascii="Times New Roman" w:eastAsia="Times New Roman" w:hAnsi="Times New Roman" w:cs="Times New Roman"/>
          <w:color w:val="000000"/>
          <w:sz w:val="24"/>
          <w:lang w:eastAsia="pl-PL"/>
        </w:rPr>
        <w:t>8</w:t>
      </w:r>
      <w:r w:rsidRPr="00131CF6">
        <w:rPr>
          <w:rFonts w:ascii="Times New Roman" w:eastAsia="Times New Roman" w:hAnsi="Times New Roman" w:cs="Times New Roman"/>
          <w:color w:val="000000"/>
          <w:sz w:val="24"/>
          <w:lang w:eastAsia="pl-PL"/>
        </w:rPr>
        <w:t xml:space="preserve"> – Zobowiązanie podmiotu udostępniającego swoje zasoby</w:t>
      </w:r>
      <w:r w:rsidR="00925A6C">
        <w:rPr>
          <w:rFonts w:ascii="Times New Roman" w:eastAsia="Times New Roman" w:hAnsi="Times New Roman" w:cs="Times New Roman"/>
          <w:color w:val="000000"/>
          <w:sz w:val="24"/>
          <w:lang w:eastAsia="pl-PL"/>
        </w:rPr>
        <w:t xml:space="preserve"> </w:t>
      </w:r>
      <w:r w:rsidRPr="00925A6C">
        <w:rPr>
          <w:rFonts w:ascii="Times New Roman" w:eastAsia="Times New Roman" w:hAnsi="Times New Roman" w:cs="Times New Roman"/>
          <w:color w:val="000000"/>
          <w:sz w:val="24"/>
          <w:lang w:eastAsia="pl-PL"/>
        </w:rPr>
        <w:t>Wykonawcy (jeżeli występują),</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zamówienie powinni załączyć do oferty</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pełnomocnictwo udzielone jednemu z partnerów do reprezentacji w postępowaniu podmiotów wspólnie ubiegających się o zamówienie, albo do reprezentowania w postępowaniu i zawarcia umowy w sprawie zamówienia publicznego,</w:t>
      </w:r>
    </w:p>
    <w:p w:rsidR="00131CF6" w:rsidRPr="00131CF6" w:rsidRDefault="00131CF6" w:rsidP="0018179D">
      <w:pPr>
        <w:numPr>
          <w:ilvl w:val="1"/>
          <w:numId w:val="12"/>
        </w:numPr>
        <w:spacing w:after="262"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Wykonawcy wspólnie ubiegający się o udzielenie zamówienia powinni załączyć do oferty</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wykaz podmiotów wspólnie ubiegających się o zamówienie.</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Ofertę należy złożyć w </w:t>
      </w:r>
      <w:r w:rsidR="001212F5">
        <w:rPr>
          <w:rFonts w:ascii="Times New Roman" w:eastAsia="Times New Roman" w:hAnsi="Times New Roman" w:cs="Times New Roman"/>
          <w:color w:val="000000"/>
          <w:sz w:val="24"/>
          <w:lang w:eastAsia="pl-PL"/>
        </w:rPr>
        <w:t>zamkniętej kopercie</w:t>
      </w:r>
      <w:r w:rsidRPr="00131CF6">
        <w:rPr>
          <w:rFonts w:ascii="Times New Roman" w:eastAsia="Times New Roman" w:hAnsi="Times New Roman" w:cs="Times New Roman"/>
          <w:color w:val="000000"/>
          <w:sz w:val="24"/>
          <w:lang w:eastAsia="pl-PL"/>
        </w:rPr>
        <w:t xml:space="preserve"> </w:t>
      </w:r>
      <w:r w:rsidR="001212F5">
        <w:rPr>
          <w:rFonts w:ascii="Times New Roman" w:eastAsia="Times New Roman" w:hAnsi="Times New Roman" w:cs="Times New Roman"/>
          <w:color w:val="000000"/>
          <w:sz w:val="24"/>
          <w:lang w:eastAsia="pl-PL"/>
        </w:rPr>
        <w:t>opisanej</w:t>
      </w:r>
      <w:r w:rsidRPr="00131CF6">
        <w:rPr>
          <w:rFonts w:ascii="Times New Roman" w:eastAsia="Times New Roman" w:hAnsi="Times New Roman" w:cs="Times New Roman"/>
          <w:color w:val="000000"/>
          <w:sz w:val="24"/>
          <w:lang w:eastAsia="pl-PL"/>
        </w:rPr>
        <w:t xml:space="preserve"> następująco:</w:t>
      </w:r>
    </w:p>
    <w:p w:rsidR="00925A6C" w:rsidRPr="000E1376" w:rsidRDefault="00925A6C" w:rsidP="0018179D">
      <w:pPr>
        <w:spacing w:after="10" w:line="247" w:lineRule="auto"/>
        <w:ind w:right="-454" w:hanging="10"/>
        <w:jc w:val="center"/>
        <w:rPr>
          <w:rFonts w:ascii="Times New Roman" w:eastAsia="Times New Roman" w:hAnsi="Times New Roman" w:cs="Times New Roman"/>
          <w:b/>
          <w:sz w:val="24"/>
          <w:lang w:eastAsia="pl-PL"/>
        </w:rPr>
      </w:pPr>
      <w:r w:rsidRPr="000E1376">
        <w:rPr>
          <w:rFonts w:ascii="Times New Roman" w:eastAsia="Times New Roman" w:hAnsi="Times New Roman" w:cs="Times New Roman"/>
          <w:b/>
          <w:sz w:val="24"/>
          <w:lang w:eastAsia="pl-PL"/>
        </w:rPr>
        <w:t xml:space="preserve">„ Dowóz uczniów do </w:t>
      </w:r>
      <w:r w:rsidR="001212F5" w:rsidRPr="000E1376">
        <w:rPr>
          <w:rFonts w:ascii="Times New Roman" w:eastAsia="Times New Roman" w:hAnsi="Times New Roman" w:cs="Times New Roman"/>
          <w:b/>
          <w:sz w:val="24"/>
          <w:lang w:eastAsia="pl-PL"/>
        </w:rPr>
        <w:t>szkół na terenie gminy Czernice Borowe</w:t>
      </w:r>
      <w:r w:rsidRPr="000E1376">
        <w:rPr>
          <w:rFonts w:ascii="Times New Roman" w:eastAsia="Times New Roman" w:hAnsi="Times New Roman" w:cs="Times New Roman"/>
          <w:b/>
          <w:sz w:val="24"/>
          <w:lang w:eastAsia="pl-PL"/>
        </w:rPr>
        <w:t xml:space="preserve"> </w:t>
      </w:r>
      <w:r w:rsidR="000E1376">
        <w:rPr>
          <w:rFonts w:ascii="Times New Roman" w:eastAsia="Times New Roman" w:hAnsi="Times New Roman" w:cs="Times New Roman"/>
          <w:b/>
          <w:sz w:val="24"/>
          <w:lang w:eastAsia="pl-PL"/>
        </w:rPr>
        <w:t xml:space="preserve"> w roku szkolnym 2017/2018 w okresie od 1 stycznia 2018r. do dnia 30 czerwca 2018r. i w roku szkolnym 2018/2019 od dnia 1 września 2018 do dnia 31 grudnia 2018r.</w:t>
      </w:r>
    </w:p>
    <w:p w:rsidR="00131CF6" w:rsidRPr="000E1376" w:rsidRDefault="00131CF6" w:rsidP="0018179D">
      <w:pPr>
        <w:spacing w:after="10" w:line="247" w:lineRule="auto"/>
        <w:ind w:right="-454" w:hanging="10"/>
        <w:jc w:val="center"/>
        <w:rPr>
          <w:rFonts w:ascii="Times New Roman" w:eastAsia="Times New Roman" w:hAnsi="Times New Roman" w:cs="Times New Roman"/>
          <w:b/>
          <w:sz w:val="24"/>
          <w:lang w:eastAsia="pl-PL"/>
        </w:rPr>
      </w:pPr>
      <w:r w:rsidRPr="000E1376">
        <w:rPr>
          <w:rFonts w:ascii="Times New Roman" w:eastAsia="Times New Roman" w:hAnsi="Times New Roman" w:cs="Times New Roman"/>
          <w:b/>
          <w:sz w:val="24"/>
          <w:lang w:eastAsia="pl-PL"/>
        </w:rPr>
        <w:t xml:space="preserve">Nie otwierać przed </w:t>
      </w:r>
      <w:r w:rsidR="00C62FA0" w:rsidRPr="000E1376">
        <w:rPr>
          <w:rFonts w:ascii="Times New Roman" w:eastAsia="Times New Roman" w:hAnsi="Times New Roman" w:cs="Times New Roman"/>
          <w:b/>
          <w:sz w:val="24"/>
          <w:lang w:eastAsia="pl-PL"/>
        </w:rPr>
        <w:t xml:space="preserve"> </w:t>
      </w:r>
      <w:r w:rsidR="00555069">
        <w:rPr>
          <w:rFonts w:ascii="Times New Roman" w:eastAsia="Times New Roman" w:hAnsi="Times New Roman" w:cs="Times New Roman"/>
          <w:b/>
          <w:sz w:val="24"/>
          <w:lang w:eastAsia="pl-PL"/>
        </w:rPr>
        <w:t>2</w:t>
      </w:r>
      <w:r w:rsidR="00C326EE">
        <w:rPr>
          <w:rFonts w:ascii="Times New Roman" w:eastAsia="Times New Roman" w:hAnsi="Times New Roman" w:cs="Times New Roman"/>
          <w:b/>
          <w:sz w:val="24"/>
          <w:lang w:eastAsia="pl-PL"/>
        </w:rPr>
        <w:t>2</w:t>
      </w:r>
      <w:r w:rsidR="00EA5FE0" w:rsidRPr="000E1376">
        <w:rPr>
          <w:rFonts w:ascii="Times New Roman" w:eastAsia="Times New Roman" w:hAnsi="Times New Roman" w:cs="Times New Roman"/>
          <w:b/>
          <w:sz w:val="24"/>
          <w:lang w:eastAsia="pl-PL"/>
        </w:rPr>
        <w:t>.12</w:t>
      </w:r>
      <w:r w:rsidR="00101C6F" w:rsidRPr="000E1376">
        <w:rPr>
          <w:rFonts w:ascii="Times New Roman" w:eastAsia="Times New Roman" w:hAnsi="Times New Roman" w:cs="Times New Roman"/>
          <w:b/>
          <w:sz w:val="24"/>
          <w:lang w:eastAsia="pl-PL"/>
        </w:rPr>
        <w:t>.2017</w:t>
      </w:r>
      <w:r w:rsidRPr="000E1376">
        <w:rPr>
          <w:rFonts w:ascii="Times New Roman" w:eastAsia="Times New Roman" w:hAnsi="Times New Roman" w:cs="Times New Roman"/>
          <w:b/>
          <w:sz w:val="24"/>
          <w:lang w:eastAsia="pl-PL"/>
        </w:rPr>
        <w:t xml:space="preserve"> r., godz. 1</w:t>
      </w:r>
      <w:r w:rsidR="00925A6C" w:rsidRPr="000E1376">
        <w:rPr>
          <w:rFonts w:ascii="Times New Roman" w:eastAsia="Times New Roman" w:hAnsi="Times New Roman" w:cs="Times New Roman"/>
          <w:b/>
          <w:sz w:val="24"/>
          <w:lang w:eastAsia="pl-PL"/>
        </w:rPr>
        <w:t>0</w:t>
      </w:r>
      <w:r w:rsidRPr="000E1376">
        <w:rPr>
          <w:rFonts w:ascii="Times New Roman" w:eastAsia="Times New Roman" w:hAnsi="Times New Roman" w:cs="Times New Roman"/>
          <w:b/>
          <w:sz w:val="24"/>
          <w:lang w:eastAsia="pl-PL"/>
        </w:rPr>
        <w:t>:00</w:t>
      </w:r>
    </w:p>
    <w:p w:rsidR="00131CF6" w:rsidRPr="000E1376" w:rsidRDefault="00131CF6" w:rsidP="0018179D">
      <w:pPr>
        <w:spacing w:after="252" w:line="256" w:lineRule="auto"/>
        <w:ind w:right="-454"/>
        <w:rPr>
          <w:rFonts w:ascii="Times New Roman" w:eastAsia="Times New Roman" w:hAnsi="Times New Roman" w:cs="Times New Roman"/>
          <w:sz w:val="24"/>
          <w:lang w:eastAsia="pl-PL"/>
        </w:rPr>
      </w:pPr>
      <w:r w:rsidRPr="000E1376">
        <w:rPr>
          <w:rFonts w:ascii="Times New Roman" w:eastAsia="Times New Roman" w:hAnsi="Times New Roman" w:cs="Times New Roman"/>
          <w:b/>
          <w:sz w:val="24"/>
          <w:u w:val="single" w:color="000000"/>
          <w:lang w:eastAsia="pl-PL"/>
        </w:rPr>
        <w:t xml:space="preserve">Wykonawca umieści na </w:t>
      </w:r>
      <w:r w:rsidR="001212F5" w:rsidRPr="000E1376">
        <w:rPr>
          <w:rFonts w:ascii="Times New Roman" w:eastAsia="Times New Roman" w:hAnsi="Times New Roman" w:cs="Times New Roman"/>
          <w:b/>
          <w:sz w:val="24"/>
          <w:u w:val="single" w:color="000000"/>
          <w:lang w:eastAsia="pl-PL"/>
        </w:rPr>
        <w:t>kopercie</w:t>
      </w:r>
      <w:r w:rsidRPr="000E1376">
        <w:rPr>
          <w:rFonts w:ascii="Times New Roman" w:eastAsia="Times New Roman" w:hAnsi="Times New Roman" w:cs="Times New Roman"/>
          <w:b/>
          <w:sz w:val="24"/>
          <w:u w:val="single" w:color="000000"/>
          <w:lang w:eastAsia="pl-PL"/>
        </w:rPr>
        <w:t xml:space="preserve"> również swoją nazwę oraz adres</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dokumenty oferty powinny być złożone wewnątrz </w:t>
      </w:r>
      <w:r w:rsidR="001212F5">
        <w:rPr>
          <w:rFonts w:ascii="Times New Roman" w:eastAsia="Times New Roman" w:hAnsi="Times New Roman" w:cs="Times New Roman"/>
          <w:color w:val="000000"/>
          <w:sz w:val="24"/>
          <w:lang w:eastAsia="pl-PL"/>
        </w:rPr>
        <w:t>koperty</w:t>
      </w:r>
      <w:r w:rsidRPr="00131CF6">
        <w:rPr>
          <w:rFonts w:ascii="Times New Roman" w:eastAsia="Times New Roman" w:hAnsi="Times New Roman" w:cs="Times New Roman"/>
          <w:color w:val="000000"/>
          <w:sz w:val="24"/>
          <w:lang w:eastAsia="pl-PL"/>
        </w:rPr>
        <w:t>,</w:t>
      </w:r>
    </w:p>
    <w:p w:rsid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opakowanie oferty powinno być zamknięte i zabezpieczone przed bezśladowym jej otworzeniem, gwarantujące zachowanie poufności jej treści do czasu otwarcia, </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wszelkie poprawki powinny być parafowane przez osobę uprawnioną,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sporządzone przez Wykonawcę powinny być podpisane przez osobę uprawnioną,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winna być napisana w języku polskim, na maszynie do pisania, komputerze lub inną trwałą</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i czytelną techniką,</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zmiany, w złożonej już ofercie, mogą zostać dokonane przez Wykonawcę wyłącznie przed</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upływem terminu składania ofert,</w:t>
      </w:r>
    </w:p>
    <w:p w:rsidR="00131CF6" w:rsidRPr="00131CF6" w:rsidRDefault="00131CF6" w:rsidP="0018179D">
      <w:pPr>
        <w:numPr>
          <w:ilvl w:val="1"/>
          <w:numId w:val="13"/>
        </w:numPr>
        <w:spacing w:after="5"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ofertę można wycofać tylko przed upływem terminu składania ofert,</w:t>
      </w:r>
    </w:p>
    <w:p w:rsidR="00131CF6" w:rsidRPr="00131CF6" w:rsidRDefault="00131CF6" w:rsidP="0018179D">
      <w:pPr>
        <w:numPr>
          <w:ilvl w:val="1"/>
          <w:numId w:val="13"/>
        </w:numPr>
        <w:spacing w:after="266"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zmiana oferty lub jej wycofanie następuje na takich samych zasadach, jak jej składanie</w:t>
      </w:r>
      <w:r w:rsidR="0018179D">
        <w:rPr>
          <w:rFonts w:ascii="Times New Roman" w:eastAsia="Times New Roman" w:hAnsi="Times New Roman" w:cs="Times New Roman"/>
          <w:color w:val="000000"/>
          <w:sz w:val="24"/>
          <w:lang w:eastAsia="pl-PL"/>
        </w:rPr>
        <w:t xml:space="preserve">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z dopiskiem na kopercie „ZMIANA” lub „WYCOFANIE”.</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Forma dokumentów i oświadczeń:</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i oświadczenia składane do oferty należy złożyć w formie oryginałów lub</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kopii potwierdzonej za zgodność z oryginałem przez osobę uprawnioną,</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pełnomocnictwo załączone do oferty winno być złożone w oryginale lub kopii</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poświadczonej za zgodność z oryginałem przez notariusza,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dokumenty sporządzone w języku obcym należy złożyć wraz z tłumaczeniem na język</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polski,</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 przypadku Wykonawców wspólnie ubiegających się o udzielenie zamówienia oraz</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przypadku podmiotów, z zasobów których korzystać będzie Wykonawca, kopie dokumentów dotyczących odpowiednio Wykonawcy lub tych podmiotów mogą być poświadczane za zgodność z oryginałem przez Wykonawcę lub te podmioty lub osobę poprawnie umocowaną,</w:t>
      </w:r>
    </w:p>
    <w:p w:rsidR="00131CF6" w:rsidRDefault="00131CF6" w:rsidP="0018179D">
      <w:pPr>
        <w:numPr>
          <w:ilvl w:val="1"/>
          <w:numId w:val="12"/>
        </w:numPr>
        <w:spacing w:after="266"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będzie uprawniony żądać przedstawienia oryginału dokumentu lub</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notarialnie potwierdzonej kopii, jeżeli złożona kopia dokumentu będzie nieczytelna lub budzić będzie wątpliwości co do jej prawdziwości.</w:t>
      </w:r>
    </w:p>
    <w:p w:rsidR="00A061AC" w:rsidRPr="00131CF6" w:rsidRDefault="00A061AC" w:rsidP="00A061AC">
      <w:pPr>
        <w:spacing w:after="266" w:line="247" w:lineRule="auto"/>
        <w:ind w:right="-454"/>
        <w:jc w:val="both"/>
        <w:rPr>
          <w:rFonts w:ascii="Times New Roman" w:eastAsia="Times New Roman" w:hAnsi="Times New Roman" w:cs="Times New Roman"/>
          <w:color w:val="000000"/>
          <w:sz w:val="24"/>
          <w:lang w:eastAsia="pl-PL"/>
        </w:rPr>
      </w:pP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Tajemnica przedsiębiorstwa:</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jeżeli według Wykonawcy oferta będzie zawierała informacje objęte tajemnicą jego</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przedsiębiorstwa w rozumieniu przepisów ustawy z 16 kwietnia 1993 r. o zwalczaniu nieuczciwej konkurencji (Dz. U. z 2003 r. Nr 153, poz. 1503 z późn. zm.), powinny być one oznaczone klauzulą „NIE UDOSTĘPNIAĆ – TAJEMNICA PRZEDSIĘBIORSTWA”.</w:t>
      </w:r>
    </w:p>
    <w:p w:rsidR="00131CF6" w:rsidRPr="00131CF6" w:rsidRDefault="00131CF6" w:rsidP="0018179D">
      <w:pPr>
        <w:spacing w:after="5"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Zaleca się umieszczenie takich dokumentów na końcu oferty (ostatnie strony w ofercie lub oddzielnie),</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ujawni informacji stanowiących tajemnicę przedsiębiorstwa</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rozumieniu przepisów o zwalczaniu nieuczciwej konkurencji, jeżeli Wykonawca, nie później niż </w:t>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w terminie składania ofert zastrzegł, że nie mogą być one udostępniane. Zastrzeżenie Wykonawcy będzie skuteczne wyłącznie wtedy, </w:t>
      </w:r>
      <w:r w:rsidRPr="00131CF6">
        <w:rPr>
          <w:rFonts w:ascii="Times New Roman" w:eastAsia="Times New Roman" w:hAnsi="Times New Roman" w:cs="Times New Roman"/>
          <w:b/>
          <w:color w:val="000000"/>
          <w:sz w:val="24"/>
          <w:u w:val="single" w:color="000000"/>
          <w:lang w:eastAsia="pl-PL"/>
        </w:rPr>
        <w:t>jeżeli wykaże on,</w:t>
      </w:r>
      <w:r w:rsidRPr="00131CF6">
        <w:rPr>
          <w:rFonts w:ascii="Times New Roman" w:eastAsia="Times New Roman" w:hAnsi="Times New Roman" w:cs="Times New Roman"/>
          <w:color w:val="000000"/>
          <w:sz w:val="24"/>
          <w:lang w:eastAsia="pl-PL"/>
        </w:rPr>
        <w:t xml:space="preserve"> iż zastrzeżone informacje stanowią tajemnicę przedsiębiorstwa,</w:t>
      </w:r>
    </w:p>
    <w:p w:rsidR="00925A6C"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stwierdzenie w ofercie, że dane informacje stanowią tajemnicę przedsiębiorstwa bez</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dokonania wykazania, nie stanowi podstawy do utajnienia tych dokumentów, </w:t>
      </w:r>
    </w:p>
    <w:p w:rsidR="00131CF6" w:rsidRPr="00131CF6" w:rsidRDefault="00131CF6" w:rsidP="0018179D">
      <w:pPr>
        <w:numPr>
          <w:ilvl w:val="1"/>
          <w:numId w:val="12"/>
        </w:numPr>
        <w:spacing w:after="5" w:line="247" w:lineRule="auto"/>
        <w:ind w:left="0" w:right="-454" w:hanging="27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nie może zastrzec informacji dotyczących:</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nazwy (firmy) oraz adresu Wykonawcy;</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ceny oferty;</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terminu wykonania zamówienia;</w:t>
      </w:r>
    </w:p>
    <w:p w:rsidR="00131CF6" w:rsidRPr="00131CF6"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okresu gwarancji;</w:t>
      </w:r>
    </w:p>
    <w:p w:rsidR="00925A6C" w:rsidRDefault="00131CF6" w:rsidP="0018179D">
      <w:pPr>
        <w:numPr>
          <w:ilvl w:val="1"/>
          <w:numId w:val="14"/>
        </w:numPr>
        <w:spacing w:after="5" w:line="247" w:lineRule="auto"/>
        <w:ind w:left="0" w:right="-454" w:hanging="14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warunków płatności zawartych w ofercie,</w:t>
      </w:r>
      <w:r w:rsidR="00925A6C">
        <w:rPr>
          <w:rFonts w:ascii="Times New Roman" w:eastAsia="Times New Roman" w:hAnsi="Times New Roman" w:cs="Times New Roman"/>
          <w:color w:val="000000"/>
          <w:sz w:val="24"/>
          <w:lang w:eastAsia="pl-PL"/>
        </w:rPr>
        <w:t xml:space="preserve"> </w:t>
      </w:r>
    </w:p>
    <w:p w:rsidR="00131CF6" w:rsidRPr="00925A6C" w:rsidRDefault="00131CF6" w:rsidP="0018179D">
      <w:pPr>
        <w:spacing w:after="0" w:line="247" w:lineRule="auto"/>
        <w:ind w:left="-113" w:right="-454"/>
        <w:jc w:val="both"/>
        <w:rPr>
          <w:rFonts w:ascii="Times New Roman" w:eastAsia="Times New Roman" w:hAnsi="Times New Roman" w:cs="Times New Roman"/>
          <w:color w:val="000000"/>
          <w:sz w:val="24"/>
          <w:lang w:eastAsia="pl-PL"/>
        </w:rPr>
      </w:pPr>
      <w:r w:rsidRPr="00925A6C">
        <w:rPr>
          <w:rFonts w:ascii="Times New Roman" w:eastAsia="Times New Roman" w:hAnsi="Times New Roman" w:cs="Times New Roman"/>
          <w:color w:val="000000"/>
          <w:sz w:val="24"/>
          <w:lang w:eastAsia="pl-PL"/>
        </w:rPr>
        <w:t>e) zastrzeżenie informacji, danych, dokumentów i oświadczeń nie stanowiących tajemnicy przedsiębiorstwa w rozumieniu przepisów o nieuczciwej konkurencji, których Wykonawca nie wykazał, że stanowią one tajemnicę przedsiębiorstwa, spowoduje ich odtajnienie przez Zamawiającego.</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ponosi wszelkie koszty związane z przygotowaniem i złożeniem oferty.</w:t>
      </w:r>
    </w:p>
    <w:p w:rsidR="00131CF6" w:rsidRPr="00131CF6" w:rsidRDefault="00131CF6" w:rsidP="0018179D">
      <w:pPr>
        <w:numPr>
          <w:ilvl w:val="0"/>
          <w:numId w:val="1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Wykonawca może złożyć tylko jedną ofertę przygotowaną według wymagań określonych </w:t>
      </w:r>
      <w:r w:rsidR="00925A6C">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 niniejszej SIWZ.</w:t>
      </w:r>
    </w:p>
    <w:p w:rsidR="00E56643" w:rsidRDefault="00131CF6" w:rsidP="0018179D">
      <w:pPr>
        <w:numPr>
          <w:ilvl w:val="0"/>
          <w:numId w:val="12"/>
        </w:numPr>
        <w:spacing w:after="54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Oferta powinna być złożona pod rygorem nieważności w formie pisemnej.</w:t>
      </w:r>
    </w:p>
    <w:p w:rsidR="00131CF6" w:rsidRPr="00E56643" w:rsidRDefault="00131CF6" w:rsidP="0018179D">
      <w:pPr>
        <w:spacing w:after="545" w:line="247" w:lineRule="auto"/>
        <w:ind w:right="-454"/>
        <w:jc w:val="both"/>
        <w:rPr>
          <w:rFonts w:ascii="Times New Roman" w:eastAsia="Times New Roman" w:hAnsi="Times New Roman" w:cs="Times New Roman"/>
          <w:color w:val="000000"/>
          <w:sz w:val="24"/>
          <w:lang w:eastAsia="pl-PL"/>
        </w:rPr>
      </w:pPr>
      <w:r w:rsidRPr="00E56643">
        <w:rPr>
          <w:rFonts w:ascii="Times New Roman" w:eastAsia="Times New Roman" w:hAnsi="Times New Roman" w:cs="Times New Roman"/>
          <w:b/>
          <w:color w:val="000000"/>
          <w:sz w:val="24"/>
          <w:lang w:eastAsia="pl-PL"/>
        </w:rPr>
        <w:t>XII.</w:t>
      </w:r>
      <w:r w:rsidRPr="00E56643">
        <w:rPr>
          <w:rFonts w:ascii="Times New Roman" w:eastAsia="Times New Roman" w:hAnsi="Times New Roman" w:cs="Times New Roman"/>
          <w:b/>
          <w:color w:val="000000"/>
          <w:sz w:val="24"/>
          <w:lang w:eastAsia="pl-PL"/>
        </w:rPr>
        <w:tab/>
        <w:t>Miejsce, termin składania i otwarcia ofert</w:t>
      </w:r>
    </w:p>
    <w:p w:rsidR="00925A6C" w:rsidRPr="00991762" w:rsidRDefault="00131CF6" w:rsidP="0018179D">
      <w:pPr>
        <w:spacing w:after="0" w:line="247" w:lineRule="auto"/>
        <w:ind w:right="-454"/>
        <w:jc w:val="both"/>
        <w:rPr>
          <w:rFonts w:ascii="Times New Roman" w:eastAsia="Times New Roman" w:hAnsi="Times New Roman" w:cs="Times New Roman"/>
          <w:sz w:val="24"/>
          <w:szCs w:val="24"/>
          <w:lang w:eastAsia="pl-PL"/>
        </w:rPr>
      </w:pPr>
      <w:r w:rsidRPr="00925A6C">
        <w:rPr>
          <w:rFonts w:ascii="Times New Roman" w:eastAsia="Times New Roman" w:hAnsi="Times New Roman" w:cs="Times New Roman"/>
          <w:color w:val="000000"/>
          <w:sz w:val="24"/>
          <w:lang w:eastAsia="pl-PL"/>
        </w:rPr>
        <w:t xml:space="preserve">Oferty należy składać do dnia </w:t>
      </w:r>
      <w:r w:rsidR="00EA5FE0">
        <w:rPr>
          <w:rFonts w:ascii="Times New Roman" w:eastAsia="Times New Roman" w:hAnsi="Times New Roman" w:cs="Times New Roman"/>
          <w:b/>
          <w:color w:val="000000"/>
          <w:sz w:val="24"/>
          <w:lang w:eastAsia="pl-PL"/>
        </w:rPr>
        <w:t xml:space="preserve"> </w:t>
      </w:r>
      <w:bookmarkStart w:id="1" w:name="_GoBack"/>
      <w:r w:rsidR="00991762">
        <w:rPr>
          <w:rFonts w:ascii="Times New Roman" w:eastAsia="Times New Roman" w:hAnsi="Times New Roman" w:cs="Times New Roman"/>
          <w:b/>
          <w:sz w:val="24"/>
          <w:lang w:eastAsia="pl-PL"/>
        </w:rPr>
        <w:t>2</w:t>
      </w:r>
      <w:r w:rsidR="00C326EE">
        <w:rPr>
          <w:rFonts w:ascii="Times New Roman" w:eastAsia="Times New Roman" w:hAnsi="Times New Roman" w:cs="Times New Roman"/>
          <w:b/>
          <w:sz w:val="24"/>
          <w:lang w:eastAsia="pl-PL"/>
        </w:rPr>
        <w:t>2</w:t>
      </w:r>
      <w:bookmarkEnd w:id="1"/>
      <w:r w:rsidR="00EA5FE0" w:rsidRPr="00991762">
        <w:rPr>
          <w:rFonts w:ascii="Times New Roman" w:eastAsia="Times New Roman" w:hAnsi="Times New Roman" w:cs="Times New Roman"/>
          <w:b/>
          <w:sz w:val="24"/>
          <w:lang w:eastAsia="pl-PL"/>
        </w:rPr>
        <w:t>.12.</w:t>
      </w:r>
      <w:r w:rsidRPr="00991762">
        <w:rPr>
          <w:rFonts w:ascii="Times New Roman" w:eastAsia="Times New Roman" w:hAnsi="Times New Roman" w:cs="Times New Roman"/>
          <w:b/>
          <w:sz w:val="24"/>
          <w:lang w:eastAsia="pl-PL"/>
        </w:rPr>
        <w:t xml:space="preserve">2017 r. do godz. </w:t>
      </w:r>
      <w:r w:rsidR="00925A6C" w:rsidRPr="00991762">
        <w:rPr>
          <w:rFonts w:ascii="Times New Roman" w:eastAsia="Times New Roman" w:hAnsi="Times New Roman" w:cs="Times New Roman"/>
          <w:b/>
          <w:sz w:val="24"/>
          <w:lang w:eastAsia="pl-PL"/>
        </w:rPr>
        <w:t>10</w:t>
      </w:r>
      <w:r w:rsidRPr="00991762">
        <w:rPr>
          <w:rFonts w:ascii="Times New Roman" w:eastAsia="Times New Roman" w:hAnsi="Times New Roman" w:cs="Times New Roman"/>
          <w:b/>
          <w:sz w:val="24"/>
          <w:lang w:eastAsia="pl-PL"/>
        </w:rPr>
        <w:t xml:space="preserve"> </w:t>
      </w:r>
      <w:r w:rsidRPr="00991762">
        <w:rPr>
          <w:rFonts w:ascii="Times New Roman" w:eastAsia="Times New Roman" w:hAnsi="Times New Roman" w:cs="Times New Roman"/>
          <w:b/>
          <w:vertAlign w:val="superscript"/>
          <w:lang w:eastAsia="pl-PL"/>
        </w:rPr>
        <w:t>00</w:t>
      </w:r>
      <w:r w:rsidRPr="00991762">
        <w:rPr>
          <w:rFonts w:ascii="Times New Roman" w:eastAsia="Times New Roman" w:hAnsi="Times New Roman" w:cs="Times New Roman"/>
          <w:vertAlign w:val="superscript"/>
          <w:lang w:eastAsia="pl-PL"/>
        </w:rPr>
        <w:t xml:space="preserve"> </w:t>
      </w:r>
      <w:r w:rsidRPr="00991762">
        <w:rPr>
          <w:rFonts w:ascii="Times New Roman" w:eastAsia="Times New Roman" w:hAnsi="Times New Roman" w:cs="Times New Roman"/>
          <w:sz w:val="24"/>
          <w:lang w:eastAsia="pl-PL"/>
        </w:rPr>
        <w:t xml:space="preserve"> w </w:t>
      </w:r>
      <w:r w:rsidR="001212F5" w:rsidRPr="00991762">
        <w:rPr>
          <w:rFonts w:ascii="Times New Roman" w:eastAsia="Times New Roman" w:hAnsi="Times New Roman" w:cs="Times New Roman"/>
          <w:sz w:val="24"/>
          <w:szCs w:val="24"/>
          <w:lang w:eastAsia="pl-PL"/>
        </w:rPr>
        <w:t>sekretariacie Urzędu Gminy Czernice Borowe, ul. Dolna 2 06-415 Czernice Borowe</w:t>
      </w:r>
    </w:p>
    <w:p w:rsidR="00925A6C" w:rsidRPr="00991762" w:rsidRDefault="00131CF6" w:rsidP="0018179D">
      <w:pPr>
        <w:spacing w:after="0" w:line="247" w:lineRule="auto"/>
        <w:ind w:right="-454"/>
        <w:jc w:val="both"/>
        <w:rPr>
          <w:rFonts w:ascii="Times New Roman" w:eastAsia="Times New Roman" w:hAnsi="Times New Roman" w:cs="Times New Roman"/>
          <w:sz w:val="24"/>
          <w:szCs w:val="24"/>
          <w:lang w:eastAsia="pl-PL"/>
        </w:rPr>
      </w:pPr>
      <w:r w:rsidRPr="00991762">
        <w:rPr>
          <w:rFonts w:ascii="Times New Roman" w:eastAsia="Times New Roman" w:hAnsi="Times New Roman" w:cs="Times New Roman"/>
          <w:sz w:val="24"/>
          <w:lang w:eastAsia="pl-PL"/>
        </w:rPr>
        <w:t xml:space="preserve">Komisyjne otwarcie ofert nastąpi w dniu </w:t>
      </w:r>
      <w:r w:rsidR="00545B25" w:rsidRPr="00991762">
        <w:rPr>
          <w:rFonts w:ascii="Times New Roman" w:eastAsia="Times New Roman" w:hAnsi="Times New Roman" w:cs="Times New Roman"/>
          <w:b/>
          <w:sz w:val="24"/>
          <w:lang w:eastAsia="pl-PL"/>
        </w:rPr>
        <w:t xml:space="preserve"> </w:t>
      </w:r>
      <w:r w:rsidR="00991762">
        <w:rPr>
          <w:rFonts w:ascii="Times New Roman" w:eastAsia="Times New Roman" w:hAnsi="Times New Roman" w:cs="Times New Roman"/>
          <w:b/>
          <w:sz w:val="24"/>
          <w:lang w:eastAsia="pl-PL"/>
        </w:rPr>
        <w:t>2</w:t>
      </w:r>
      <w:r w:rsidR="00C326EE">
        <w:rPr>
          <w:rFonts w:ascii="Times New Roman" w:eastAsia="Times New Roman" w:hAnsi="Times New Roman" w:cs="Times New Roman"/>
          <w:b/>
          <w:sz w:val="24"/>
          <w:lang w:eastAsia="pl-PL"/>
        </w:rPr>
        <w:t>2</w:t>
      </w:r>
      <w:r w:rsidR="00545B25" w:rsidRPr="00991762">
        <w:rPr>
          <w:rFonts w:ascii="Times New Roman" w:eastAsia="Times New Roman" w:hAnsi="Times New Roman" w:cs="Times New Roman"/>
          <w:b/>
          <w:sz w:val="24"/>
          <w:lang w:eastAsia="pl-PL"/>
        </w:rPr>
        <w:t xml:space="preserve">. </w:t>
      </w:r>
      <w:r w:rsidR="00EA5FE0" w:rsidRPr="00991762">
        <w:rPr>
          <w:rFonts w:ascii="Times New Roman" w:eastAsia="Times New Roman" w:hAnsi="Times New Roman" w:cs="Times New Roman"/>
          <w:b/>
          <w:sz w:val="24"/>
          <w:lang w:eastAsia="pl-PL"/>
        </w:rPr>
        <w:t>12.</w:t>
      </w:r>
      <w:r w:rsidRPr="00991762">
        <w:rPr>
          <w:rFonts w:ascii="Times New Roman" w:eastAsia="Times New Roman" w:hAnsi="Times New Roman" w:cs="Times New Roman"/>
          <w:b/>
          <w:sz w:val="24"/>
          <w:lang w:eastAsia="pl-PL"/>
        </w:rPr>
        <w:t xml:space="preserve">2017 r. o godz. </w:t>
      </w:r>
      <w:r w:rsidR="00925A6C" w:rsidRPr="00991762">
        <w:rPr>
          <w:rFonts w:ascii="Times New Roman" w:eastAsia="Times New Roman" w:hAnsi="Times New Roman" w:cs="Times New Roman"/>
          <w:b/>
          <w:sz w:val="24"/>
          <w:lang w:eastAsia="pl-PL"/>
        </w:rPr>
        <w:t>10</w:t>
      </w:r>
      <w:r w:rsidRPr="00991762">
        <w:rPr>
          <w:rFonts w:ascii="Times New Roman" w:eastAsia="Times New Roman" w:hAnsi="Times New Roman" w:cs="Times New Roman"/>
          <w:b/>
          <w:sz w:val="24"/>
          <w:lang w:eastAsia="pl-PL"/>
        </w:rPr>
        <w:t xml:space="preserve"> </w:t>
      </w:r>
      <w:r w:rsidRPr="00991762">
        <w:rPr>
          <w:rFonts w:ascii="Times New Roman" w:eastAsia="Times New Roman" w:hAnsi="Times New Roman" w:cs="Times New Roman"/>
          <w:b/>
          <w:vertAlign w:val="superscript"/>
          <w:lang w:eastAsia="pl-PL"/>
        </w:rPr>
        <w:t>15</w:t>
      </w:r>
      <w:r w:rsidRPr="00991762">
        <w:rPr>
          <w:rFonts w:ascii="Times New Roman" w:eastAsia="Times New Roman" w:hAnsi="Times New Roman" w:cs="Times New Roman"/>
          <w:vertAlign w:val="superscript"/>
          <w:lang w:eastAsia="pl-PL"/>
        </w:rPr>
        <w:t xml:space="preserve"> </w:t>
      </w:r>
      <w:r w:rsidRPr="00991762">
        <w:rPr>
          <w:rFonts w:ascii="Times New Roman" w:eastAsia="Times New Roman" w:hAnsi="Times New Roman" w:cs="Times New Roman"/>
          <w:sz w:val="24"/>
          <w:lang w:eastAsia="pl-PL"/>
        </w:rPr>
        <w:t xml:space="preserve"> w </w:t>
      </w:r>
      <w:r w:rsidR="001212F5" w:rsidRPr="00991762">
        <w:rPr>
          <w:rFonts w:ascii="Times New Roman" w:eastAsia="Times New Roman" w:hAnsi="Times New Roman" w:cs="Times New Roman"/>
          <w:sz w:val="24"/>
          <w:szCs w:val="24"/>
          <w:lang w:eastAsia="pl-PL"/>
        </w:rPr>
        <w:t>s</w:t>
      </w:r>
      <w:r w:rsidR="00DE7267" w:rsidRPr="00991762">
        <w:rPr>
          <w:rFonts w:ascii="Times New Roman" w:eastAsia="Times New Roman" w:hAnsi="Times New Roman" w:cs="Times New Roman"/>
          <w:sz w:val="24"/>
          <w:szCs w:val="24"/>
          <w:lang w:eastAsia="pl-PL"/>
        </w:rPr>
        <w:t>iedzibie Urzędu Gminy Czernice B</w:t>
      </w:r>
      <w:r w:rsidR="002C77B3" w:rsidRPr="00991762">
        <w:rPr>
          <w:rFonts w:ascii="Times New Roman" w:eastAsia="Times New Roman" w:hAnsi="Times New Roman" w:cs="Times New Roman"/>
          <w:sz w:val="24"/>
          <w:szCs w:val="24"/>
          <w:lang w:eastAsia="pl-PL"/>
        </w:rPr>
        <w:t>orowe ul. D</w:t>
      </w:r>
      <w:r w:rsidR="001212F5" w:rsidRPr="00991762">
        <w:rPr>
          <w:rFonts w:ascii="Times New Roman" w:eastAsia="Times New Roman" w:hAnsi="Times New Roman" w:cs="Times New Roman"/>
          <w:sz w:val="24"/>
          <w:szCs w:val="24"/>
          <w:lang w:eastAsia="pl-PL"/>
        </w:rPr>
        <w:t xml:space="preserve">olna 2, 06-415 Czernice Borowe – </w:t>
      </w:r>
      <w:r w:rsidR="00991762">
        <w:rPr>
          <w:rFonts w:ascii="Times New Roman" w:eastAsia="Times New Roman" w:hAnsi="Times New Roman" w:cs="Times New Roman"/>
          <w:sz w:val="24"/>
          <w:szCs w:val="24"/>
          <w:lang w:eastAsia="pl-PL"/>
        </w:rPr>
        <w:t xml:space="preserve">pokój nr </w:t>
      </w:r>
    </w:p>
    <w:p w:rsidR="00131CF6" w:rsidRPr="00925A6C" w:rsidRDefault="00131CF6" w:rsidP="0018179D">
      <w:pPr>
        <w:numPr>
          <w:ilvl w:val="0"/>
          <w:numId w:val="15"/>
        </w:numPr>
        <w:spacing w:after="5" w:line="247" w:lineRule="auto"/>
        <w:ind w:left="0" w:right="-454" w:hanging="360"/>
        <w:jc w:val="both"/>
        <w:rPr>
          <w:rFonts w:ascii="Times New Roman" w:eastAsia="Times New Roman" w:hAnsi="Times New Roman" w:cs="Times New Roman"/>
          <w:color w:val="000000"/>
          <w:sz w:val="24"/>
          <w:lang w:eastAsia="pl-PL"/>
        </w:rPr>
      </w:pPr>
      <w:r w:rsidRPr="00925A6C">
        <w:rPr>
          <w:rFonts w:ascii="Times New Roman" w:eastAsia="Times New Roman" w:hAnsi="Times New Roman" w:cs="Times New Roman"/>
          <w:color w:val="000000"/>
          <w:sz w:val="24"/>
          <w:lang w:eastAsia="pl-PL"/>
        </w:rPr>
        <w:t>Otwarcie ofert jest jawne.</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Podczas otwarcia ofert Zamawiający poda nazwy (firmy) oraz adresy Wykonawców, a także informacje dotyczące ceny, terminu wykonania zamówienia, czasu podstawienia autobusu zastępczego oraz terminu płatności faktury.</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Niezwłocznie po otwarciu ofert Zamawiający zamieści na stronie internetowej informacje dotyczące:</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kwoty, jaką zamierza przeznaczyć na sfinansowanie zamówienia,</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firm oraz adresów Wykonawców, którzy złożyli oferty w terminie,</w:t>
      </w:r>
    </w:p>
    <w:p w:rsidR="00131CF6" w:rsidRPr="00131CF6" w:rsidRDefault="00131CF6" w:rsidP="0018179D">
      <w:pPr>
        <w:numPr>
          <w:ilvl w:val="1"/>
          <w:numId w:val="15"/>
        </w:numPr>
        <w:spacing w:after="0" w:line="247" w:lineRule="auto"/>
        <w:ind w:left="0" w:right="-454" w:hanging="2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ceny, terminu wykonania zamówienia, czasu podstawienia autobusu zastępczego oraz</w:t>
      </w:r>
      <w:r w:rsidR="00E5664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terminu płatności faktury.</w:t>
      </w:r>
    </w:p>
    <w:p w:rsidR="00131CF6" w:rsidRP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Ofertę złożoną po upływie terminu składania ofert Zamawiający niezwłocznie zwróci Wykonawcy.</w:t>
      </w:r>
    </w:p>
    <w:p w:rsidR="00131CF6" w:rsidRDefault="00131CF6" w:rsidP="0018179D">
      <w:pPr>
        <w:numPr>
          <w:ilvl w:val="0"/>
          <w:numId w:val="15"/>
        </w:numPr>
        <w:spacing w:after="0"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W toku badania i oceny złożonych ofert Zamawiający może żądać od Wykonawców udzielenia wyjaśnień dotyczących treści złożonych przez nich ofert.</w:t>
      </w:r>
    </w:p>
    <w:p w:rsidR="00E56643" w:rsidRPr="00131CF6" w:rsidRDefault="00E56643" w:rsidP="0018179D">
      <w:pPr>
        <w:spacing w:after="0" w:line="247" w:lineRule="auto"/>
        <w:ind w:right="-454"/>
        <w:jc w:val="both"/>
        <w:rPr>
          <w:rFonts w:ascii="Times New Roman" w:eastAsia="Times New Roman" w:hAnsi="Times New Roman" w:cs="Times New Roman"/>
          <w:color w:val="000000"/>
          <w:sz w:val="24"/>
          <w:lang w:eastAsia="pl-PL"/>
        </w:rPr>
      </w:pPr>
    </w:p>
    <w:p w:rsid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XIII.</w:t>
      </w:r>
      <w:r w:rsidR="00E56643">
        <w:rPr>
          <w:rFonts w:ascii="Times New Roman" w:eastAsia="Times New Roman" w:hAnsi="Times New Roman" w:cs="Times New Roman"/>
          <w:b/>
          <w:color w:val="000000"/>
          <w:sz w:val="24"/>
          <w:lang w:eastAsia="pl-PL"/>
        </w:rPr>
        <w:t xml:space="preserve"> </w:t>
      </w:r>
      <w:r w:rsidRPr="00131CF6">
        <w:rPr>
          <w:rFonts w:ascii="Times New Roman" w:eastAsia="Times New Roman" w:hAnsi="Times New Roman" w:cs="Times New Roman"/>
          <w:b/>
          <w:color w:val="000000"/>
          <w:sz w:val="24"/>
          <w:lang w:eastAsia="pl-PL"/>
        </w:rPr>
        <w:tab/>
        <w:t>Opis sposobu obliczenia ceny</w:t>
      </w:r>
      <w:r w:rsidR="00E56643">
        <w:rPr>
          <w:rFonts w:ascii="Times New Roman" w:eastAsia="Times New Roman" w:hAnsi="Times New Roman" w:cs="Times New Roman"/>
          <w:b/>
          <w:color w:val="000000"/>
          <w:sz w:val="24"/>
          <w:lang w:eastAsia="pl-PL"/>
        </w:rPr>
        <w:t xml:space="preserve"> oraz o</w:t>
      </w:r>
      <w:r w:rsidR="00E56643" w:rsidRPr="00131CF6">
        <w:rPr>
          <w:rFonts w:ascii="Times New Roman" w:eastAsia="Times New Roman" w:hAnsi="Times New Roman" w:cs="Times New Roman"/>
          <w:b/>
          <w:color w:val="000000"/>
          <w:sz w:val="24"/>
          <w:lang w:eastAsia="pl-PL"/>
        </w:rPr>
        <w:t xml:space="preserve">pis kryteriów, którymi Zamawiający będzie się kierował przy wyborze oferty, wraz z podaniem znaczenia tych kryteriów i sposobu oceny ofert </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t>Oferta musi zawierać ostateczną, sumaryczną cenę obejmującą wszystkie koszty</w:t>
      </w:r>
      <w:r w:rsidR="0018179D">
        <w:rPr>
          <w:szCs w:val="24"/>
        </w:rPr>
        <w:t xml:space="preserve">                                   </w:t>
      </w:r>
      <w:r w:rsidRPr="00E56643">
        <w:rPr>
          <w:szCs w:val="24"/>
        </w:rPr>
        <w:t xml:space="preserve">z uwzględnieniem wszystkich opłat i podatków (także podatku od towarów i usług) oraz ewentualnych upustów i rabatów. </w:t>
      </w:r>
      <w:r w:rsidRPr="00090BB2">
        <w:rPr>
          <w:b/>
          <w:szCs w:val="24"/>
        </w:rPr>
        <w:t>Ofertę cenową 1 biletu miesięcznego</w:t>
      </w:r>
      <w:r w:rsidRPr="00E56643">
        <w:rPr>
          <w:szCs w:val="24"/>
        </w:rPr>
        <w:t xml:space="preserve"> należy skalkulować w oparciu o opis przedmiotu zamó</w:t>
      </w:r>
      <w:r w:rsidR="0018179D">
        <w:rPr>
          <w:szCs w:val="24"/>
        </w:rPr>
        <w:t xml:space="preserve">wienia oraz wnioski wypływające </w:t>
      </w:r>
      <w:r w:rsidRPr="00E56643">
        <w:rPr>
          <w:szCs w:val="24"/>
        </w:rPr>
        <w:t>z zalecanej do przeprowadzenia wizji lokalnej w terenie.</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t>Zamawiający ustala, że obowiązującym rodzajem wynagrodzenia w przedmiotowym zamówieniu jest wynagrodzenie ryczałtowe w rozumieniu art. 632 ustawy z dnia 23 kwietnia 1964r. Kodeks cywil</w:t>
      </w:r>
      <w:r w:rsidR="004A36E5">
        <w:rPr>
          <w:szCs w:val="24"/>
        </w:rPr>
        <w:t>ny ( Dz. U. z 2017 r. poz. 459</w:t>
      </w:r>
      <w:r w:rsidRPr="00E56643">
        <w:rPr>
          <w:szCs w:val="24"/>
        </w:rPr>
        <w:t>).</w:t>
      </w:r>
    </w:p>
    <w:p w:rsidR="00E56643" w:rsidRPr="00E56643" w:rsidRDefault="00E56643" w:rsidP="0018179D">
      <w:pPr>
        <w:pStyle w:val="Tekstpodstawowy"/>
        <w:numPr>
          <w:ilvl w:val="1"/>
          <w:numId w:val="33"/>
        </w:numPr>
        <w:tabs>
          <w:tab w:val="left" w:pos="993"/>
        </w:tabs>
        <w:spacing w:after="60"/>
        <w:ind w:left="318" w:right="-454"/>
        <w:rPr>
          <w:szCs w:val="24"/>
        </w:rPr>
      </w:pPr>
      <w:r w:rsidRPr="00E56643">
        <w:rPr>
          <w:szCs w:val="24"/>
        </w:rPr>
        <w:t xml:space="preserve">W związku z powyższym cena oferty winna zawierać wszelkie koszty niezbędne do zrealizowania zamówienia z uwzględnienie ryzyka Wykonawcy, w tym także opłaty związane </w:t>
      </w:r>
      <w:r w:rsidR="000B7D28">
        <w:rPr>
          <w:szCs w:val="24"/>
        </w:rPr>
        <w:t xml:space="preserve">    </w:t>
      </w:r>
      <w:r w:rsidRPr="00E56643">
        <w:rPr>
          <w:szCs w:val="24"/>
        </w:rPr>
        <w:t>z kosztem robocizny, materiałów, pracy sprzętu oraz wszystkie inne koszty, które będą musiały być poniesione przy wykonaniu zamówienia.</w:t>
      </w:r>
    </w:p>
    <w:p w:rsidR="00090BB2" w:rsidRPr="004960DA" w:rsidRDefault="00E56643" w:rsidP="004960DA">
      <w:pPr>
        <w:pStyle w:val="Akapitzlist"/>
        <w:numPr>
          <w:ilvl w:val="1"/>
          <w:numId w:val="33"/>
        </w:numPr>
        <w:spacing w:after="821" w:line="247" w:lineRule="auto"/>
        <w:ind w:left="318" w:right="-454"/>
        <w:jc w:val="both"/>
        <w:rPr>
          <w:rFonts w:ascii="Times New Roman" w:eastAsia="Times New Roman" w:hAnsi="Times New Roman" w:cs="Times New Roman"/>
          <w:color w:val="000000"/>
          <w:sz w:val="24"/>
          <w:lang w:eastAsia="pl-PL"/>
        </w:rPr>
      </w:pPr>
      <w:r w:rsidRPr="00090BB2">
        <w:rPr>
          <w:rFonts w:ascii="Times New Roman" w:hAnsi="Times New Roman" w:cs="Times New Roman"/>
          <w:sz w:val="24"/>
          <w:szCs w:val="24"/>
        </w:rPr>
        <w:t xml:space="preserve">Cena musi być podana w </w:t>
      </w:r>
      <w:r w:rsidRPr="00090BB2">
        <w:rPr>
          <w:rFonts w:ascii="Times New Roman" w:hAnsi="Times New Roman" w:cs="Times New Roman"/>
          <w:b/>
          <w:sz w:val="24"/>
          <w:szCs w:val="24"/>
        </w:rPr>
        <w:t>złotych</w:t>
      </w:r>
      <w:r w:rsidRPr="00090BB2">
        <w:rPr>
          <w:rFonts w:ascii="Times New Roman" w:hAnsi="Times New Roman" w:cs="Times New Roman"/>
          <w:sz w:val="24"/>
          <w:szCs w:val="24"/>
        </w:rPr>
        <w:t xml:space="preserve"> </w:t>
      </w:r>
      <w:r w:rsidRPr="00090BB2">
        <w:rPr>
          <w:rFonts w:ascii="Times New Roman" w:hAnsi="Times New Roman" w:cs="Times New Roman"/>
          <w:b/>
          <w:sz w:val="24"/>
          <w:szCs w:val="24"/>
        </w:rPr>
        <w:t>polskich</w:t>
      </w:r>
      <w:r w:rsidRPr="00090BB2">
        <w:rPr>
          <w:rFonts w:ascii="Times New Roman" w:hAnsi="Times New Roman" w:cs="Times New Roman"/>
          <w:sz w:val="24"/>
          <w:szCs w:val="24"/>
        </w:rPr>
        <w:t xml:space="preserve"> cyfrowo i słownie, w zaokrągleniu do drugiego miejsca po   przecinku.</w:t>
      </w:r>
      <w:r w:rsidR="00090BB2" w:rsidRPr="00090BB2">
        <w:rPr>
          <w:szCs w:val="24"/>
        </w:rPr>
        <w:t xml:space="preserve">  </w:t>
      </w:r>
      <w:r w:rsidR="00090BB2" w:rsidRPr="00090BB2">
        <w:rPr>
          <w:rFonts w:ascii="Times New Roman" w:eastAsia="Times New Roman" w:hAnsi="Times New Roman" w:cs="Times New Roman"/>
          <w:color w:val="000000"/>
          <w:sz w:val="24"/>
          <w:lang w:eastAsia="pl-PL"/>
        </w:rPr>
        <w:t>Rozliczenia pomiędzy Wykonawcą a Zamawiającym będą dokonywane w złotych polskich.</w:t>
      </w:r>
    </w:p>
    <w:p w:rsidR="00190EEB" w:rsidRPr="00090BB2" w:rsidRDefault="00131CF6" w:rsidP="0018179D">
      <w:pPr>
        <w:pStyle w:val="Akapitzlist"/>
        <w:numPr>
          <w:ilvl w:val="1"/>
          <w:numId w:val="33"/>
        </w:numPr>
        <w:spacing w:before="100" w:beforeAutospacing="1" w:after="0" w:line="247" w:lineRule="auto"/>
        <w:ind w:left="318" w:right="-454"/>
        <w:jc w:val="both"/>
        <w:rPr>
          <w:rFonts w:ascii="Times New Roman" w:eastAsia="Times New Roman" w:hAnsi="Times New Roman" w:cs="Times New Roman"/>
          <w:b/>
          <w:color w:val="000000"/>
          <w:sz w:val="24"/>
          <w:lang w:eastAsia="pl-PL"/>
        </w:rPr>
      </w:pPr>
      <w:r w:rsidRPr="00090BB2">
        <w:rPr>
          <w:rFonts w:ascii="Times New Roman" w:eastAsia="Times New Roman" w:hAnsi="Times New Roman" w:cs="Times New Roman"/>
          <w:color w:val="000000"/>
          <w:sz w:val="24"/>
          <w:lang w:eastAsia="pl-PL"/>
        </w:rPr>
        <w:t>W odniesieniu do Wykonawców, którzy spełnili podstawowe warunki komisja dokona oceny ofert na podstawie kryterium:</w:t>
      </w:r>
    </w:p>
    <w:tbl>
      <w:tblPr>
        <w:tblStyle w:val="TableGrid"/>
        <w:tblW w:w="9646" w:type="dxa"/>
        <w:tblInd w:w="-2" w:type="dxa"/>
        <w:tblCellMar>
          <w:top w:w="64" w:type="dxa"/>
          <w:left w:w="172" w:type="dxa"/>
          <w:right w:w="115" w:type="dxa"/>
        </w:tblCellMar>
        <w:tblLook w:val="04A0" w:firstRow="1" w:lastRow="0" w:firstColumn="1" w:lastColumn="0" w:noHBand="0" w:noVBand="1"/>
      </w:tblPr>
      <w:tblGrid>
        <w:gridCol w:w="810"/>
        <w:gridCol w:w="5614"/>
        <w:gridCol w:w="3222"/>
      </w:tblGrid>
      <w:tr w:rsidR="00131CF6" w:rsidRPr="00131CF6" w:rsidTr="00190EEB">
        <w:trPr>
          <w:trHeight w:val="662"/>
        </w:trPr>
        <w:tc>
          <w:tcPr>
            <w:tcW w:w="810" w:type="dxa"/>
            <w:tcBorders>
              <w:top w:val="single" w:sz="4" w:space="0" w:color="auto"/>
              <w:left w:val="single" w:sz="2" w:space="0" w:color="000000"/>
              <w:bottom w:val="single" w:sz="2" w:space="0" w:color="000000"/>
              <w:right w:val="single" w:sz="2" w:space="0" w:color="000000"/>
            </w:tcBorders>
            <w:hideMark/>
          </w:tcPr>
          <w:p w:rsidR="00131CF6" w:rsidRPr="00131CF6" w:rsidRDefault="00131CF6" w:rsidP="0018179D">
            <w:pPr>
              <w:spacing w:before="100" w:beforeAutospacing="1" w:line="256" w:lineRule="auto"/>
              <w:ind w:firstLine="90"/>
              <w:rPr>
                <w:rFonts w:ascii="Times New Roman" w:hAnsi="Times New Roman"/>
                <w:color w:val="000000"/>
                <w:sz w:val="24"/>
              </w:rPr>
            </w:pPr>
            <w:r w:rsidRPr="00131CF6">
              <w:rPr>
                <w:rFonts w:ascii="Times New Roman" w:hAnsi="Times New Roman"/>
                <w:b/>
                <w:i/>
                <w:color w:val="000000"/>
                <w:sz w:val="24"/>
              </w:rPr>
              <w:t>Nr kryt.</w:t>
            </w:r>
          </w:p>
        </w:tc>
        <w:tc>
          <w:tcPr>
            <w:tcW w:w="5614" w:type="dxa"/>
            <w:tcBorders>
              <w:top w:val="single" w:sz="4" w:space="0" w:color="auto"/>
              <w:left w:val="single" w:sz="2" w:space="0" w:color="000000"/>
              <w:bottom w:val="single" w:sz="2" w:space="0" w:color="000000"/>
              <w:right w:val="single" w:sz="2" w:space="0" w:color="000000"/>
            </w:tcBorders>
            <w:vAlign w:val="center"/>
            <w:hideMark/>
          </w:tcPr>
          <w:p w:rsidR="00131CF6" w:rsidRPr="00131CF6" w:rsidRDefault="00131CF6" w:rsidP="0018179D">
            <w:pPr>
              <w:spacing w:before="100" w:beforeAutospacing="1" w:line="256" w:lineRule="auto"/>
              <w:jc w:val="center"/>
              <w:rPr>
                <w:rFonts w:ascii="Times New Roman" w:hAnsi="Times New Roman"/>
                <w:color w:val="000000"/>
                <w:sz w:val="24"/>
              </w:rPr>
            </w:pPr>
            <w:r w:rsidRPr="00131CF6">
              <w:rPr>
                <w:rFonts w:ascii="Times New Roman" w:hAnsi="Times New Roman"/>
                <w:b/>
                <w:i/>
                <w:color w:val="000000"/>
                <w:sz w:val="24"/>
              </w:rPr>
              <w:t>Opis kryteriów oceny</w:t>
            </w:r>
          </w:p>
        </w:tc>
        <w:tc>
          <w:tcPr>
            <w:tcW w:w="3222" w:type="dxa"/>
            <w:tcBorders>
              <w:top w:val="single" w:sz="4" w:space="0" w:color="auto"/>
              <w:left w:val="single" w:sz="2" w:space="0" w:color="000000"/>
              <w:bottom w:val="single" w:sz="2" w:space="0" w:color="000000"/>
              <w:right w:val="single" w:sz="2" w:space="0" w:color="000000"/>
            </w:tcBorders>
            <w:vAlign w:val="center"/>
            <w:hideMark/>
          </w:tcPr>
          <w:p w:rsidR="00131CF6" w:rsidRPr="00131CF6" w:rsidRDefault="00131CF6" w:rsidP="0018179D">
            <w:pPr>
              <w:spacing w:before="100" w:beforeAutospacing="1" w:line="256" w:lineRule="auto"/>
              <w:jc w:val="center"/>
              <w:rPr>
                <w:rFonts w:ascii="Times New Roman" w:hAnsi="Times New Roman"/>
                <w:color w:val="000000"/>
                <w:sz w:val="24"/>
              </w:rPr>
            </w:pPr>
            <w:r w:rsidRPr="00131CF6">
              <w:rPr>
                <w:rFonts w:ascii="Times New Roman" w:hAnsi="Times New Roman"/>
                <w:b/>
                <w:i/>
                <w:color w:val="000000"/>
                <w:sz w:val="24"/>
              </w:rPr>
              <w:t>Znaczenie</w:t>
            </w:r>
          </w:p>
        </w:tc>
      </w:tr>
      <w:tr w:rsidR="00131CF6" w:rsidRPr="00131CF6" w:rsidTr="00131CF6">
        <w:trPr>
          <w:trHeight w:val="566"/>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1.</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Cena brutto</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60,00%</w:t>
            </w:r>
          </w:p>
        </w:tc>
      </w:tr>
      <w:tr w:rsidR="00131CF6" w:rsidRPr="00131CF6" w:rsidTr="00131CF6">
        <w:trPr>
          <w:trHeight w:val="568"/>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Czas podstawienia autobusu zastępczego</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20,00%</w:t>
            </w:r>
          </w:p>
        </w:tc>
      </w:tr>
      <w:tr w:rsidR="00131CF6" w:rsidRPr="00131CF6" w:rsidTr="00131CF6">
        <w:trPr>
          <w:trHeight w:val="566"/>
        </w:trPr>
        <w:tc>
          <w:tcPr>
            <w:tcW w:w="81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3.</w:t>
            </w:r>
          </w:p>
        </w:tc>
        <w:tc>
          <w:tcPr>
            <w:tcW w:w="561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Termin płatności faktury</w:t>
            </w:r>
          </w:p>
        </w:tc>
        <w:tc>
          <w:tcPr>
            <w:tcW w:w="3222"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20,00%</w:t>
            </w:r>
          </w:p>
        </w:tc>
      </w:tr>
    </w:tbl>
    <w:p w:rsidR="00131CF6" w:rsidRPr="00131CF6" w:rsidRDefault="00131CF6" w:rsidP="0018179D">
      <w:pPr>
        <w:numPr>
          <w:ilvl w:val="0"/>
          <w:numId w:val="18"/>
        </w:numPr>
        <w:spacing w:after="5" w:line="247" w:lineRule="auto"/>
        <w:ind w:left="0"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Punkty przyznawane za kryteria będą liczone wg następujących wzorów:</w:t>
      </w:r>
    </w:p>
    <w:tbl>
      <w:tblPr>
        <w:tblStyle w:val="TableGrid"/>
        <w:tblW w:w="9624" w:type="dxa"/>
        <w:tblInd w:w="20" w:type="dxa"/>
        <w:tblCellMar>
          <w:left w:w="56" w:type="dxa"/>
          <w:bottom w:w="54" w:type="dxa"/>
          <w:right w:w="115" w:type="dxa"/>
        </w:tblCellMar>
        <w:tblLook w:val="04A0" w:firstRow="1" w:lastRow="0" w:firstColumn="1" w:lastColumn="0" w:noHBand="0" w:noVBand="1"/>
      </w:tblPr>
      <w:tblGrid>
        <w:gridCol w:w="794"/>
        <w:gridCol w:w="8830"/>
      </w:tblGrid>
      <w:tr w:rsidR="00131CF6" w:rsidRPr="00131CF6" w:rsidTr="00131CF6">
        <w:trPr>
          <w:trHeight w:val="662"/>
        </w:trPr>
        <w:tc>
          <w:tcPr>
            <w:tcW w:w="794" w:type="dxa"/>
            <w:tcBorders>
              <w:top w:val="single" w:sz="2" w:space="0" w:color="000000"/>
              <w:left w:val="single" w:sz="2" w:space="0" w:color="000000"/>
              <w:bottom w:val="single" w:sz="2" w:space="0" w:color="000000"/>
              <w:right w:val="single" w:sz="2" w:space="0" w:color="000000"/>
            </w:tcBorders>
            <w:hideMark/>
          </w:tcPr>
          <w:p w:rsidR="00131CF6" w:rsidRPr="00131CF6" w:rsidRDefault="00131CF6" w:rsidP="0018179D">
            <w:pPr>
              <w:spacing w:line="256" w:lineRule="auto"/>
              <w:ind w:firstLine="90"/>
              <w:rPr>
                <w:rFonts w:ascii="Times New Roman" w:hAnsi="Times New Roman"/>
                <w:color w:val="000000"/>
                <w:sz w:val="24"/>
              </w:rPr>
            </w:pPr>
            <w:r w:rsidRPr="00131CF6">
              <w:rPr>
                <w:rFonts w:ascii="Times New Roman" w:hAnsi="Times New Roman"/>
                <w:b/>
                <w:i/>
                <w:color w:val="000000"/>
                <w:sz w:val="24"/>
              </w:rPr>
              <w:t>Nr kryt.</w:t>
            </w:r>
          </w:p>
        </w:tc>
        <w:tc>
          <w:tcPr>
            <w:tcW w:w="8830"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Wzór</w:t>
            </w:r>
          </w:p>
        </w:tc>
      </w:tr>
      <w:tr w:rsidR="00131CF6" w:rsidRPr="00131CF6" w:rsidTr="00131CF6">
        <w:trPr>
          <w:trHeight w:val="2044"/>
        </w:trPr>
        <w:tc>
          <w:tcPr>
            <w:tcW w:w="79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t>1.</w:t>
            </w:r>
          </w:p>
        </w:tc>
        <w:tc>
          <w:tcPr>
            <w:tcW w:w="8830" w:type="dxa"/>
            <w:tcBorders>
              <w:top w:val="single" w:sz="2" w:space="0" w:color="000000"/>
              <w:left w:val="single" w:sz="2" w:space="0" w:color="000000"/>
              <w:bottom w:val="single" w:sz="2" w:space="0" w:color="000000"/>
              <w:right w:val="single" w:sz="2" w:space="0" w:color="000000"/>
            </w:tcBorders>
            <w:vAlign w:val="bottom"/>
            <w:hideMark/>
          </w:tcPr>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Cena brutto</w:t>
            </w:r>
          </w:p>
          <w:p w:rsidR="00131CF6" w:rsidRPr="00131CF6" w:rsidRDefault="00131CF6" w:rsidP="0018179D">
            <w:pPr>
              <w:spacing w:line="237" w:lineRule="auto"/>
              <w:rPr>
                <w:rFonts w:ascii="Times New Roman" w:hAnsi="Times New Roman"/>
                <w:color w:val="000000"/>
                <w:sz w:val="24"/>
              </w:rPr>
            </w:pPr>
            <w:r w:rsidRPr="00131CF6">
              <w:rPr>
                <w:rFonts w:ascii="Times New Roman" w:hAnsi="Times New Roman"/>
                <w:b/>
                <w:color w:val="000000"/>
                <w:sz w:val="24"/>
              </w:rPr>
              <w:t xml:space="preserve">Liczba punktów = </w:t>
            </w:r>
            <w:proofErr w:type="spellStart"/>
            <w:r w:rsidRPr="00131CF6">
              <w:rPr>
                <w:rFonts w:ascii="Times New Roman" w:hAnsi="Times New Roman"/>
                <w:b/>
                <w:color w:val="000000"/>
                <w:sz w:val="24"/>
              </w:rPr>
              <w:t>Cn</w:t>
            </w:r>
            <w:proofErr w:type="spellEnd"/>
            <w:r w:rsidRPr="00131CF6">
              <w:rPr>
                <w:rFonts w:ascii="Times New Roman" w:hAnsi="Times New Roman"/>
                <w:b/>
                <w:color w:val="000000"/>
                <w:sz w:val="24"/>
              </w:rPr>
              <w:t>/</w:t>
            </w:r>
            <w:proofErr w:type="spellStart"/>
            <w:r w:rsidRPr="00131CF6">
              <w:rPr>
                <w:rFonts w:ascii="Times New Roman" w:hAnsi="Times New Roman"/>
                <w:b/>
                <w:color w:val="000000"/>
                <w:sz w:val="24"/>
              </w:rPr>
              <w:t>Cb</w:t>
            </w:r>
            <w:proofErr w:type="spellEnd"/>
            <w:r w:rsidRPr="00131CF6">
              <w:rPr>
                <w:rFonts w:ascii="Times New Roman" w:hAnsi="Times New Roman"/>
                <w:b/>
                <w:color w:val="000000"/>
                <w:sz w:val="24"/>
              </w:rPr>
              <w:t xml:space="preserve"> x 60 </w:t>
            </w:r>
            <w:r w:rsidRPr="00131CF6">
              <w:rPr>
                <w:rFonts w:ascii="Times New Roman" w:hAnsi="Times New Roman"/>
                <w:color w:val="000000"/>
                <w:sz w:val="24"/>
              </w:rPr>
              <w:t>gdzie:</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proofErr w:type="spellStart"/>
            <w:r w:rsidRPr="00131CF6">
              <w:rPr>
                <w:rFonts w:ascii="Times New Roman" w:hAnsi="Times New Roman"/>
                <w:color w:val="000000"/>
                <w:sz w:val="24"/>
              </w:rPr>
              <w:t>Cn</w:t>
            </w:r>
            <w:proofErr w:type="spellEnd"/>
            <w:r w:rsidRPr="00131CF6">
              <w:rPr>
                <w:rFonts w:ascii="Times New Roman" w:hAnsi="Times New Roman"/>
                <w:color w:val="000000"/>
                <w:sz w:val="24"/>
              </w:rPr>
              <w:t xml:space="preserve"> – najniższa cena spośród wszystkich ofert nieodrzuconych</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proofErr w:type="spellStart"/>
            <w:r w:rsidRPr="00131CF6">
              <w:rPr>
                <w:rFonts w:ascii="Times New Roman" w:hAnsi="Times New Roman"/>
                <w:color w:val="000000"/>
                <w:sz w:val="24"/>
              </w:rPr>
              <w:t>Cb</w:t>
            </w:r>
            <w:proofErr w:type="spellEnd"/>
            <w:r w:rsidRPr="00131CF6">
              <w:rPr>
                <w:rFonts w:ascii="Times New Roman" w:hAnsi="Times New Roman"/>
                <w:color w:val="000000"/>
                <w:sz w:val="24"/>
              </w:rPr>
              <w:t xml:space="preserve"> – cena oferty badanej</w:t>
            </w:r>
          </w:p>
          <w:p w:rsidR="00131CF6" w:rsidRPr="00131CF6" w:rsidRDefault="00131CF6" w:rsidP="0018179D">
            <w:pPr>
              <w:numPr>
                <w:ilvl w:val="0"/>
                <w:numId w:val="19"/>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60 – wskaźnik stały</w:t>
            </w:r>
          </w:p>
        </w:tc>
      </w:tr>
      <w:tr w:rsidR="00131CF6" w:rsidRPr="00131CF6" w:rsidTr="00131CF6">
        <w:trPr>
          <w:trHeight w:val="2042"/>
        </w:trPr>
        <w:tc>
          <w:tcPr>
            <w:tcW w:w="794" w:type="dxa"/>
            <w:tcBorders>
              <w:top w:val="single" w:sz="2" w:space="0" w:color="000000"/>
              <w:left w:val="single" w:sz="2" w:space="0" w:color="000000"/>
              <w:bottom w:val="single" w:sz="2" w:space="0" w:color="000000"/>
              <w:right w:val="single" w:sz="2" w:space="0" w:color="000000"/>
            </w:tcBorders>
            <w:vAlign w:val="center"/>
            <w:hideMark/>
          </w:tcPr>
          <w:p w:rsidR="00131CF6" w:rsidRPr="00131CF6" w:rsidRDefault="00131CF6" w:rsidP="0018179D">
            <w:pPr>
              <w:spacing w:line="256" w:lineRule="auto"/>
              <w:jc w:val="center"/>
              <w:rPr>
                <w:rFonts w:ascii="Times New Roman" w:hAnsi="Times New Roman"/>
                <w:color w:val="000000"/>
                <w:sz w:val="24"/>
              </w:rPr>
            </w:pPr>
            <w:r w:rsidRPr="00131CF6">
              <w:rPr>
                <w:rFonts w:ascii="Times New Roman" w:hAnsi="Times New Roman"/>
                <w:b/>
                <w:i/>
                <w:color w:val="000000"/>
                <w:sz w:val="24"/>
              </w:rPr>
              <w:lastRenderedPageBreak/>
              <w:t>2.</w:t>
            </w:r>
          </w:p>
        </w:tc>
        <w:tc>
          <w:tcPr>
            <w:tcW w:w="8830" w:type="dxa"/>
            <w:tcBorders>
              <w:top w:val="single" w:sz="2" w:space="0" w:color="000000"/>
              <w:left w:val="single" w:sz="2" w:space="0" w:color="000000"/>
              <w:bottom w:val="single" w:sz="2" w:space="0" w:color="000000"/>
              <w:right w:val="single" w:sz="2" w:space="0" w:color="000000"/>
            </w:tcBorders>
            <w:vAlign w:val="bottom"/>
            <w:hideMark/>
          </w:tcPr>
          <w:p w:rsidR="00433C9C" w:rsidRDefault="00433C9C" w:rsidP="0018179D">
            <w:pPr>
              <w:spacing w:line="237" w:lineRule="auto"/>
              <w:rPr>
                <w:rFonts w:ascii="Times New Roman" w:hAnsi="Times New Roman"/>
                <w:color w:val="000000"/>
                <w:sz w:val="24"/>
              </w:rPr>
            </w:pPr>
            <w:r>
              <w:rPr>
                <w:rFonts w:ascii="Times New Roman" w:hAnsi="Times New Roman"/>
                <w:color w:val="000000"/>
                <w:sz w:val="24"/>
              </w:rPr>
              <w:t xml:space="preserve">Czas podstawienia autobusu </w:t>
            </w:r>
            <w:r w:rsidR="00131CF6" w:rsidRPr="00131CF6">
              <w:rPr>
                <w:rFonts w:ascii="Times New Roman" w:hAnsi="Times New Roman"/>
                <w:color w:val="000000"/>
                <w:sz w:val="24"/>
              </w:rPr>
              <w:t xml:space="preserve">zastępczego </w:t>
            </w:r>
            <w:r>
              <w:rPr>
                <w:rFonts w:ascii="Times New Roman" w:hAnsi="Times New Roman"/>
                <w:color w:val="000000"/>
                <w:sz w:val="24"/>
              </w:rPr>
              <w:t xml:space="preserve">   </w:t>
            </w:r>
          </w:p>
          <w:p w:rsidR="00433C9C" w:rsidRDefault="00433C9C" w:rsidP="0018179D">
            <w:pPr>
              <w:spacing w:line="237" w:lineRule="auto"/>
              <w:rPr>
                <w:rFonts w:ascii="Times New Roman" w:hAnsi="Times New Roman"/>
                <w:b/>
                <w:color w:val="000000"/>
                <w:sz w:val="24"/>
              </w:rPr>
            </w:pPr>
            <w:r>
              <w:rPr>
                <w:rFonts w:ascii="Times New Roman" w:hAnsi="Times New Roman"/>
                <w:color w:val="000000"/>
                <w:sz w:val="24"/>
              </w:rPr>
              <w:t xml:space="preserve"> </w:t>
            </w:r>
            <w:r w:rsidR="00131CF6" w:rsidRPr="00131CF6">
              <w:rPr>
                <w:rFonts w:ascii="Times New Roman" w:hAnsi="Times New Roman"/>
                <w:b/>
                <w:color w:val="000000"/>
                <w:sz w:val="24"/>
              </w:rPr>
              <w:t>Liczba punktów = A</w:t>
            </w:r>
            <w:r>
              <w:rPr>
                <w:rFonts w:ascii="Times New Roman" w:hAnsi="Times New Roman"/>
                <w:b/>
                <w:color w:val="000000"/>
                <w:sz w:val="24"/>
              </w:rPr>
              <w:t>z</w:t>
            </w:r>
            <w:r w:rsidR="00131CF6" w:rsidRPr="00131CF6">
              <w:rPr>
                <w:rFonts w:ascii="Times New Roman" w:hAnsi="Times New Roman"/>
                <w:b/>
                <w:color w:val="000000"/>
                <w:sz w:val="24"/>
              </w:rPr>
              <w:t>/</w:t>
            </w:r>
            <w:proofErr w:type="spellStart"/>
            <w:r w:rsidR="00131CF6" w:rsidRPr="00131CF6">
              <w:rPr>
                <w:rFonts w:ascii="Times New Roman" w:hAnsi="Times New Roman"/>
                <w:b/>
                <w:color w:val="000000"/>
                <w:sz w:val="24"/>
              </w:rPr>
              <w:t>A</w:t>
            </w:r>
            <w:r>
              <w:rPr>
                <w:rFonts w:ascii="Times New Roman" w:hAnsi="Times New Roman"/>
                <w:b/>
                <w:color w:val="000000"/>
                <w:sz w:val="24"/>
              </w:rPr>
              <w:t>o</w:t>
            </w:r>
            <w:proofErr w:type="spellEnd"/>
            <w:r w:rsidR="00131CF6" w:rsidRPr="00131CF6">
              <w:rPr>
                <w:rFonts w:ascii="Times New Roman" w:hAnsi="Times New Roman"/>
                <w:b/>
                <w:color w:val="000000"/>
                <w:sz w:val="24"/>
              </w:rPr>
              <w:t xml:space="preserve"> </w:t>
            </w:r>
            <w:r w:rsidRPr="00131CF6">
              <w:rPr>
                <w:rFonts w:ascii="Times New Roman" w:hAnsi="Times New Roman"/>
                <w:b/>
                <w:color w:val="000000"/>
                <w:sz w:val="24"/>
              </w:rPr>
              <w:t xml:space="preserve">x 20 </w:t>
            </w:r>
            <w:r>
              <w:rPr>
                <w:rFonts w:ascii="Times New Roman" w:hAnsi="Times New Roman"/>
                <w:b/>
                <w:color w:val="000000"/>
                <w:sz w:val="24"/>
              </w:rPr>
              <w:t xml:space="preserve"> </w:t>
            </w:r>
          </w:p>
          <w:p w:rsidR="00433C9C" w:rsidRDefault="00131CF6" w:rsidP="0018179D">
            <w:pPr>
              <w:spacing w:line="237" w:lineRule="auto"/>
              <w:rPr>
                <w:rFonts w:ascii="Times New Roman" w:hAnsi="Times New Roman"/>
                <w:color w:val="000000"/>
                <w:sz w:val="24"/>
              </w:rPr>
            </w:pPr>
            <w:r w:rsidRPr="00131CF6">
              <w:rPr>
                <w:rFonts w:ascii="Times New Roman" w:hAnsi="Times New Roman"/>
                <w:b/>
                <w:color w:val="000000"/>
                <w:sz w:val="24"/>
              </w:rPr>
              <w:t xml:space="preserve"> </w:t>
            </w:r>
            <w:r w:rsidRPr="00131CF6">
              <w:rPr>
                <w:rFonts w:ascii="Times New Roman" w:hAnsi="Times New Roman"/>
                <w:color w:val="000000"/>
                <w:sz w:val="24"/>
              </w:rPr>
              <w:t>gdzie:</w:t>
            </w:r>
          </w:p>
          <w:p w:rsidR="00131CF6" w:rsidRPr="00131CF6" w:rsidRDefault="00131CF6" w:rsidP="0018179D">
            <w:pPr>
              <w:spacing w:line="237" w:lineRule="auto"/>
              <w:rPr>
                <w:rFonts w:ascii="Times New Roman" w:hAnsi="Times New Roman"/>
                <w:color w:val="000000"/>
                <w:sz w:val="24"/>
              </w:rPr>
            </w:pPr>
            <w:r w:rsidRPr="00131CF6">
              <w:rPr>
                <w:rFonts w:ascii="Times New Roman" w:hAnsi="Times New Roman"/>
                <w:color w:val="000000"/>
                <w:sz w:val="24"/>
              </w:rPr>
              <w:t>A</w:t>
            </w:r>
            <w:r w:rsidR="0099337B">
              <w:rPr>
                <w:rFonts w:ascii="Times New Roman" w:hAnsi="Times New Roman"/>
                <w:color w:val="000000"/>
                <w:sz w:val="24"/>
              </w:rPr>
              <w:t>z</w:t>
            </w:r>
            <w:r w:rsidRPr="00131CF6">
              <w:rPr>
                <w:rFonts w:ascii="Times New Roman" w:hAnsi="Times New Roman"/>
                <w:color w:val="000000"/>
                <w:sz w:val="24"/>
              </w:rPr>
              <w:t xml:space="preserve"> – najkrótszy czas podstawienia autobusu zastępczego z ważnych ofert,</w:t>
            </w:r>
            <w:r w:rsidR="004960DA">
              <w:rPr>
                <w:rFonts w:ascii="Times New Roman" w:hAnsi="Times New Roman"/>
                <w:color w:val="000000"/>
                <w:sz w:val="24"/>
              </w:rPr>
              <w:t xml:space="preserve"> </w:t>
            </w:r>
          </w:p>
          <w:p w:rsidR="00433C9C" w:rsidRDefault="00131CF6" w:rsidP="0018179D">
            <w:pPr>
              <w:spacing w:line="256" w:lineRule="auto"/>
              <w:jc w:val="both"/>
              <w:rPr>
                <w:rFonts w:ascii="Times New Roman" w:hAnsi="Times New Roman"/>
                <w:color w:val="000000"/>
                <w:sz w:val="24"/>
              </w:rPr>
            </w:pPr>
            <w:proofErr w:type="spellStart"/>
            <w:r w:rsidRPr="00131CF6">
              <w:rPr>
                <w:rFonts w:ascii="Times New Roman" w:hAnsi="Times New Roman"/>
                <w:color w:val="000000"/>
                <w:sz w:val="24"/>
              </w:rPr>
              <w:t>A</w:t>
            </w:r>
            <w:r w:rsidR="00433C9C">
              <w:rPr>
                <w:rFonts w:ascii="Times New Roman" w:hAnsi="Times New Roman"/>
                <w:color w:val="000000"/>
                <w:sz w:val="24"/>
              </w:rPr>
              <w:t>o</w:t>
            </w:r>
            <w:proofErr w:type="spellEnd"/>
            <w:r w:rsidRPr="00131CF6">
              <w:rPr>
                <w:rFonts w:ascii="Times New Roman" w:hAnsi="Times New Roman"/>
                <w:color w:val="000000"/>
                <w:sz w:val="24"/>
              </w:rPr>
              <w:t xml:space="preserve"> – czas podstawienia autobusu zastępczego w ofercie badanej</w:t>
            </w:r>
            <w:r w:rsidR="00AE231A">
              <w:rPr>
                <w:rFonts w:ascii="Times New Roman" w:hAnsi="Times New Roman"/>
                <w:color w:val="000000"/>
                <w:sz w:val="24"/>
              </w:rPr>
              <w:t>,</w:t>
            </w:r>
          </w:p>
          <w:p w:rsidR="00131CF6" w:rsidRDefault="00131CF6" w:rsidP="0018179D">
            <w:pPr>
              <w:spacing w:line="256" w:lineRule="auto"/>
              <w:jc w:val="both"/>
              <w:rPr>
                <w:rFonts w:ascii="Times New Roman" w:hAnsi="Times New Roman"/>
                <w:color w:val="000000"/>
                <w:sz w:val="24"/>
              </w:rPr>
            </w:pPr>
            <w:r w:rsidRPr="00131CF6">
              <w:rPr>
                <w:rFonts w:ascii="Times New Roman" w:hAnsi="Times New Roman"/>
                <w:color w:val="000000"/>
                <w:sz w:val="24"/>
              </w:rPr>
              <w:t>20 – wskaźnik stały</w:t>
            </w:r>
            <w:r w:rsidR="00AE231A">
              <w:rPr>
                <w:rFonts w:ascii="Times New Roman" w:hAnsi="Times New Roman"/>
                <w:color w:val="000000"/>
                <w:sz w:val="24"/>
              </w:rPr>
              <w:t xml:space="preserve"> waga kryterium,</w:t>
            </w:r>
          </w:p>
          <w:p w:rsidR="00AE231A" w:rsidRDefault="00AE231A" w:rsidP="0018179D">
            <w:pPr>
              <w:spacing w:line="256" w:lineRule="auto"/>
              <w:jc w:val="both"/>
              <w:rPr>
                <w:rFonts w:ascii="Times New Roman" w:hAnsi="Times New Roman"/>
                <w:color w:val="000000"/>
                <w:sz w:val="24"/>
              </w:rPr>
            </w:pPr>
            <w:r>
              <w:rPr>
                <w:rFonts w:ascii="Times New Roman" w:hAnsi="Times New Roman"/>
                <w:color w:val="000000"/>
                <w:sz w:val="24"/>
              </w:rPr>
              <w:t>Za minimalny czas podstawienia autobusu zastępczego uznaje się 30 minut.</w:t>
            </w:r>
          </w:p>
          <w:p w:rsidR="00AE231A" w:rsidRDefault="00AE231A" w:rsidP="0018179D">
            <w:pPr>
              <w:spacing w:line="256" w:lineRule="auto"/>
              <w:jc w:val="both"/>
              <w:rPr>
                <w:rFonts w:ascii="Times New Roman" w:hAnsi="Times New Roman"/>
                <w:color w:val="000000"/>
                <w:sz w:val="24"/>
              </w:rPr>
            </w:pPr>
            <w:r>
              <w:rPr>
                <w:rFonts w:ascii="Times New Roman" w:hAnsi="Times New Roman"/>
                <w:color w:val="000000"/>
                <w:sz w:val="24"/>
              </w:rPr>
              <w:t>20 pkt otrzyma oferent z minimalnym czasem podstawienia autobusu zastępczego do 30 minut</w:t>
            </w:r>
            <w:r w:rsidR="00714E07">
              <w:rPr>
                <w:rFonts w:ascii="Times New Roman" w:hAnsi="Times New Roman"/>
                <w:color w:val="000000"/>
                <w:sz w:val="24"/>
              </w:rPr>
              <w:t>,</w:t>
            </w:r>
          </w:p>
          <w:p w:rsidR="00714E07" w:rsidRPr="00131CF6" w:rsidRDefault="00714E07" w:rsidP="0018179D">
            <w:pPr>
              <w:spacing w:line="256" w:lineRule="auto"/>
              <w:jc w:val="both"/>
              <w:rPr>
                <w:rFonts w:ascii="Times New Roman" w:hAnsi="Times New Roman"/>
                <w:color w:val="000000"/>
                <w:sz w:val="24"/>
              </w:rPr>
            </w:pPr>
            <w:r>
              <w:rPr>
                <w:rFonts w:ascii="Times New Roman" w:hAnsi="Times New Roman"/>
                <w:color w:val="000000"/>
                <w:sz w:val="24"/>
              </w:rPr>
              <w:t>0 pkt – powyżej 30 do 60 minut.</w:t>
            </w:r>
          </w:p>
        </w:tc>
      </w:tr>
      <w:tr w:rsidR="00131CF6" w:rsidRPr="00131CF6" w:rsidTr="00131CF6">
        <w:trPr>
          <w:trHeight w:val="1766"/>
        </w:trPr>
        <w:tc>
          <w:tcPr>
            <w:tcW w:w="794" w:type="dxa"/>
            <w:tcBorders>
              <w:top w:val="nil"/>
              <w:left w:val="single" w:sz="2" w:space="0" w:color="000000"/>
              <w:bottom w:val="single" w:sz="2" w:space="0" w:color="000000"/>
              <w:right w:val="single" w:sz="2" w:space="0" w:color="000000"/>
            </w:tcBorders>
            <w:vAlign w:val="center"/>
            <w:hideMark/>
          </w:tcPr>
          <w:p w:rsidR="00131CF6" w:rsidRPr="00433C9C" w:rsidRDefault="00131CF6" w:rsidP="0018179D">
            <w:pPr>
              <w:spacing w:line="256" w:lineRule="auto"/>
              <w:jc w:val="center"/>
              <w:rPr>
                <w:rFonts w:ascii="Times New Roman" w:hAnsi="Times New Roman"/>
                <w:color w:val="000000"/>
                <w:sz w:val="24"/>
              </w:rPr>
            </w:pPr>
            <w:r w:rsidRPr="00433C9C">
              <w:rPr>
                <w:rFonts w:ascii="Times New Roman" w:hAnsi="Times New Roman"/>
                <w:b/>
                <w:color w:val="000000"/>
                <w:sz w:val="24"/>
              </w:rPr>
              <w:t>3.</w:t>
            </w:r>
          </w:p>
        </w:tc>
        <w:tc>
          <w:tcPr>
            <w:tcW w:w="8830" w:type="dxa"/>
            <w:tcBorders>
              <w:top w:val="nil"/>
              <w:left w:val="single" w:sz="2" w:space="0" w:color="000000"/>
              <w:bottom w:val="single" w:sz="2" w:space="0" w:color="000000"/>
              <w:right w:val="single" w:sz="2" w:space="0" w:color="000000"/>
            </w:tcBorders>
            <w:vAlign w:val="bottom"/>
            <w:hideMark/>
          </w:tcPr>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Termin płatności faktury</w:t>
            </w:r>
          </w:p>
          <w:p w:rsidR="00131CF6" w:rsidRPr="00131CF6" w:rsidRDefault="00131CF6" w:rsidP="0018179D">
            <w:pPr>
              <w:spacing w:line="256" w:lineRule="auto"/>
              <w:rPr>
                <w:rFonts w:ascii="Times New Roman" w:hAnsi="Times New Roman"/>
                <w:color w:val="000000"/>
                <w:sz w:val="24"/>
              </w:rPr>
            </w:pPr>
            <w:r w:rsidRPr="00131CF6">
              <w:rPr>
                <w:rFonts w:ascii="Times New Roman" w:hAnsi="Times New Roman"/>
                <w:color w:val="000000"/>
                <w:sz w:val="24"/>
              </w:rPr>
              <w:t>Przyjmuje się, że minimalny wymagany termin płatności to 14 dni:</w:t>
            </w:r>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 xml:space="preserve">za zadeklarowany termin płatności krótszy niż 14 dni Wykonawca otrzyma – </w:t>
            </w:r>
            <w:r w:rsidRPr="00131CF6">
              <w:rPr>
                <w:rFonts w:ascii="Times New Roman" w:hAnsi="Times New Roman"/>
                <w:b/>
                <w:color w:val="000000"/>
                <w:sz w:val="24"/>
              </w:rPr>
              <w:t>0 pkt</w:t>
            </w:r>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za zadeklarowany termin płatności dłuższy niż 14 dni i krótszy niż 21 dni –</w:t>
            </w:r>
            <w:r w:rsidRPr="00131CF6">
              <w:rPr>
                <w:rFonts w:ascii="Times New Roman" w:hAnsi="Times New Roman"/>
                <w:b/>
                <w:color w:val="000000"/>
                <w:sz w:val="24"/>
              </w:rPr>
              <w:t xml:space="preserve"> 10 pkt</w:t>
            </w:r>
          </w:p>
          <w:p w:rsidR="00131CF6" w:rsidRPr="00131CF6" w:rsidRDefault="00131CF6" w:rsidP="0018179D">
            <w:pPr>
              <w:numPr>
                <w:ilvl w:val="0"/>
                <w:numId w:val="21"/>
              </w:numPr>
              <w:spacing w:line="256" w:lineRule="auto"/>
              <w:ind w:left="0" w:hanging="140"/>
              <w:jc w:val="both"/>
              <w:rPr>
                <w:rFonts w:ascii="Times New Roman" w:hAnsi="Times New Roman"/>
                <w:color w:val="000000"/>
                <w:sz w:val="24"/>
              </w:rPr>
            </w:pPr>
            <w:r w:rsidRPr="00131CF6">
              <w:rPr>
                <w:rFonts w:ascii="Times New Roman" w:hAnsi="Times New Roman"/>
                <w:color w:val="000000"/>
                <w:sz w:val="24"/>
              </w:rPr>
              <w:t>za zadeklarowany termin płatności 21 dni Wykonawca otrzyma –</w:t>
            </w:r>
            <w:r w:rsidRPr="00131CF6">
              <w:rPr>
                <w:rFonts w:ascii="Times New Roman" w:hAnsi="Times New Roman"/>
                <w:b/>
                <w:color w:val="000000"/>
                <w:sz w:val="24"/>
              </w:rPr>
              <w:t xml:space="preserve"> 20 pkt</w:t>
            </w:r>
          </w:p>
        </w:tc>
      </w:tr>
    </w:tbl>
    <w:p w:rsidR="00090BB2" w:rsidRDefault="00090BB2" w:rsidP="0018179D">
      <w:pPr>
        <w:spacing w:after="5" w:line="247" w:lineRule="auto"/>
        <w:jc w:val="both"/>
        <w:rPr>
          <w:rFonts w:ascii="Times New Roman" w:eastAsia="Times New Roman" w:hAnsi="Times New Roman" w:cs="Times New Roman"/>
          <w:color w:val="000000"/>
          <w:sz w:val="24"/>
          <w:lang w:eastAsia="pl-PL"/>
        </w:rPr>
      </w:pP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Realizacja zamówienia zostanie powierzona Wykonawcy, którego oferta zostanie uznana za najkorzystniejszą.</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Jako najkorzystniejszą zostanie wybrana oferta, która zgodnie z powyższymi kryteriami oceny ofert uzyska najwyższą liczbę punktów spośród ofert nie podlegających odrzuceniu.</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Jeżeli nie można wybrać oferty najkorzystniejszej z uwagi na to, że dwie lub więcej ofert przedstawia ten sam bilans ceny i innych kryteriów oceny ofert, Zamawiający spośród tych ofert wybiera ofertę z niższą ceną.</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 xml:space="preserve">Zamawiający poprawi w treści oferty oczywiste omyłki pisarskie, omyłki rachunkowe oraz inne omyłki, o których mowa w art. 87 ust. 2 ustawy </w:t>
      </w:r>
      <w:proofErr w:type="spellStart"/>
      <w:r w:rsidRPr="00090BB2">
        <w:rPr>
          <w:rFonts w:ascii="Times New Roman" w:eastAsia="Times New Roman" w:hAnsi="Times New Roman" w:cs="Times New Roman"/>
          <w:color w:val="000000"/>
          <w:sz w:val="24"/>
          <w:lang w:eastAsia="pl-PL"/>
        </w:rPr>
        <w:t>Pzp</w:t>
      </w:r>
      <w:proofErr w:type="spellEnd"/>
      <w:r w:rsidRPr="00090BB2">
        <w:rPr>
          <w:rFonts w:ascii="Times New Roman" w:eastAsia="Times New Roman" w:hAnsi="Times New Roman" w:cs="Times New Roman"/>
          <w:color w:val="000000"/>
          <w:sz w:val="24"/>
          <w:lang w:eastAsia="pl-PL"/>
        </w:rPr>
        <w:t xml:space="preserve"> niezwłocznie zawiadamiając o tym Wykonawcę, którego oferta została poprawiona.</w:t>
      </w:r>
    </w:p>
    <w:p w:rsidR="00090BB2"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 xml:space="preserve">O wyborze najkorzystniejszej oferty Zamawiający zawiadomi niezwłocznie wszystkich Wykonawców pisemnie zgodnie z art. 92 ust. 1 ustawy </w:t>
      </w:r>
      <w:proofErr w:type="spellStart"/>
      <w:r w:rsidRPr="00090BB2">
        <w:rPr>
          <w:rFonts w:ascii="Times New Roman" w:eastAsia="Times New Roman" w:hAnsi="Times New Roman" w:cs="Times New Roman"/>
          <w:color w:val="000000"/>
          <w:sz w:val="24"/>
          <w:lang w:eastAsia="pl-PL"/>
        </w:rPr>
        <w:t>Pzp</w:t>
      </w:r>
      <w:proofErr w:type="spellEnd"/>
      <w:r w:rsidRPr="00090BB2">
        <w:rPr>
          <w:rFonts w:ascii="Times New Roman" w:eastAsia="Times New Roman" w:hAnsi="Times New Roman" w:cs="Times New Roman"/>
          <w:color w:val="000000"/>
          <w:sz w:val="24"/>
          <w:lang w:eastAsia="pl-PL"/>
        </w:rPr>
        <w:t xml:space="preserve"> i zamieści informację o wyborze na stronie internetowej i w miejscu publicznie dostępnym w swojej siedzibie.</w:t>
      </w:r>
    </w:p>
    <w:p w:rsidR="00131CF6" w:rsidRDefault="00131CF6" w:rsidP="0018179D">
      <w:pPr>
        <w:pStyle w:val="Akapitzlist"/>
        <w:numPr>
          <w:ilvl w:val="1"/>
          <w:numId w:val="33"/>
        </w:numPr>
        <w:spacing w:after="5" w:line="247" w:lineRule="auto"/>
        <w:ind w:left="92" w:right="-454"/>
        <w:jc w:val="both"/>
        <w:rPr>
          <w:rFonts w:ascii="Times New Roman" w:eastAsia="Times New Roman" w:hAnsi="Times New Roman" w:cs="Times New Roman"/>
          <w:color w:val="000000"/>
          <w:sz w:val="24"/>
          <w:lang w:eastAsia="pl-PL"/>
        </w:rPr>
      </w:pPr>
      <w:r w:rsidRPr="00090BB2">
        <w:rPr>
          <w:rFonts w:ascii="Times New Roman" w:eastAsia="Times New Roman" w:hAnsi="Times New Roman" w:cs="Times New Roman"/>
          <w:color w:val="000000"/>
          <w:sz w:val="24"/>
          <w:lang w:eastAsia="pl-PL"/>
        </w:rPr>
        <w:t xml:space="preserve">Zamawiający unieważni postępowanie jeżeli zajdą okoliczności określone w art. 93 ust. 1 ustawy </w:t>
      </w:r>
      <w:proofErr w:type="spellStart"/>
      <w:r w:rsidRPr="00090BB2">
        <w:rPr>
          <w:rFonts w:ascii="Times New Roman" w:eastAsia="Times New Roman" w:hAnsi="Times New Roman" w:cs="Times New Roman"/>
          <w:color w:val="000000"/>
          <w:sz w:val="24"/>
          <w:lang w:eastAsia="pl-PL"/>
        </w:rPr>
        <w:t>Pzp</w:t>
      </w:r>
      <w:proofErr w:type="spellEnd"/>
      <w:r w:rsidRPr="00090BB2">
        <w:rPr>
          <w:rFonts w:ascii="Times New Roman" w:eastAsia="Times New Roman" w:hAnsi="Times New Roman" w:cs="Times New Roman"/>
          <w:color w:val="000000"/>
          <w:sz w:val="24"/>
          <w:lang w:eastAsia="pl-PL"/>
        </w:rPr>
        <w:t>.</w:t>
      </w:r>
    </w:p>
    <w:p w:rsidR="00090BB2" w:rsidRPr="00090BB2" w:rsidRDefault="00090BB2" w:rsidP="0018179D">
      <w:pPr>
        <w:pStyle w:val="Akapitzlist"/>
        <w:spacing w:after="5" w:line="247" w:lineRule="auto"/>
        <w:ind w:left="92"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w:t>
      </w:r>
      <w:r w:rsidR="00090BB2">
        <w:rPr>
          <w:rFonts w:ascii="Times New Roman" w:eastAsia="Times New Roman" w:hAnsi="Times New Roman" w:cs="Times New Roman"/>
          <w:b/>
          <w:color w:val="000000"/>
          <w:sz w:val="24"/>
          <w:lang w:eastAsia="pl-PL"/>
        </w:rPr>
        <w:t>IV</w:t>
      </w:r>
      <w:r w:rsidRPr="00131CF6">
        <w:rPr>
          <w:rFonts w:ascii="Times New Roman" w:eastAsia="Times New Roman" w:hAnsi="Times New Roman" w:cs="Times New Roman"/>
          <w:b/>
          <w:color w:val="000000"/>
          <w:sz w:val="24"/>
          <w:lang w:eastAsia="pl-PL"/>
        </w:rPr>
        <w:t xml:space="preserve">. Informacje o formalnościach, jakie powinny zostać dopełnione po wyborze oferty </w:t>
      </w:r>
      <w:r w:rsidR="00090BB2">
        <w:rPr>
          <w:rFonts w:ascii="Times New Roman" w:eastAsia="Times New Roman" w:hAnsi="Times New Roman" w:cs="Times New Roman"/>
          <w:b/>
          <w:color w:val="000000"/>
          <w:sz w:val="24"/>
          <w:lang w:eastAsia="pl-PL"/>
        </w:rPr>
        <w:t xml:space="preserve">              </w:t>
      </w:r>
      <w:r w:rsidRPr="00131CF6">
        <w:rPr>
          <w:rFonts w:ascii="Times New Roman" w:eastAsia="Times New Roman" w:hAnsi="Times New Roman" w:cs="Times New Roman"/>
          <w:b/>
          <w:color w:val="000000"/>
          <w:sz w:val="24"/>
          <w:lang w:eastAsia="pl-PL"/>
        </w:rPr>
        <w:t>w celu zawarcia umowy w sprawie zamówienia publicznego</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 Wykonawcą, który złoży najkorzystniejszą ofertę zostanie podpisana umowa, której wzór stanowi </w:t>
      </w:r>
      <w:r w:rsidRPr="00B471CA">
        <w:rPr>
          <w:rFonts w:ascii="Times New Roman" w:eastAsia="Times New Roman" w:hAnsi="Times New Roman" w:cs="Times New Roman"/>
          <w:b/>
          <w:color w:val="000000"/>
          <w:sz w:val="24"/>
          <w:lang w:eastAsia="pl-PL"/>
        </w:rPr>
        <w:t xml:space="preserve">załącznik nr </w:t>
      </w:r>
      <w:r w:rsidR="007314C2">
        <w:rPr>
          <w:rFonts w:ascii="Times New Roman" w:eastAsia="Times New Roman" w:hAnsi="Times New Roman" w:cs="Times New Roman"/>
          <w:b/>
          <w:color w:val="000000"/>
          <w:sz w:val="24"/>
          <w:lang w:eastAsia="pl-PL"/>
        </w:rPr>
        <w:t>9</w:t>
      </w:r>
      <w:r w:rsidRPr="00B471CA">
        <w:rPr>
          <w:rFonts w:ascii="Times New Roman" w:eastAsia="Times New Roman" w:hAnsi="Times New Roman" w:cs="Times New Roman"/>
          <w:b/>
          <w:color w:val="000000"/>
          <w:sz w:val="24"/>
          <w:lang w:eastAsia="pl-PL"/>
        </w:rPr>
        <w:t xml:space="preserve"> do SIWZ</w:t>
      </w:r>
      <w:r w:rsidRPr="00131CF6">
        <w:rPr>
          <w:rFonts w:ascii="Times New Roman" w:eastAsia="Times New Roman" w:hAnsi="Times New Roman" w:cs="Times New Roman"/>
          <w:color w:val="000000"/>
          <w:sz w:val="24"/>
          <w:lang w:eastAsia="pl-PL"/>
        </w:rPr>
        <w:t xml:space="preserve">. Miejsce i termin podpisania umowy zostanie wyznaczony przez Zamawiającego. W przypadku, gdy Wykonawca uchyla się od podpisania umowy będą miały zastosowanie przepisy w zakresie możliwości zastosowania art. 94 ust. 3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(wybór kolejnej oferty).</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Zamawiający zawrze umowę w terminie nie krótszym niż 5 dni od dnia przesłania zawiadomienia o wyborze najkorzystniejszej oferty jeżeli zawiadomienie to zostało przesłane przy użyciu środków komunikacji elektronicznej, albo 10 dni, jeżeli przesłane zostało w inny sposób. Zawarcie umowy będzie możliwe przed upływem terminów, o których mowa powyżej, jeżeli wystąpią okoliczności wymienione w art. 94 ust. 2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P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Jeżeli Wykonawca, którego oferta została wybrana, uchyla się od zawarcia umowy w sprawie zamówienia publicznego Zamawiający wybierze najkorzystniejszą ofertę spośród pozostałych ofert, </w:t>
      </w:r>
      <w:r w:rsidRPr="00131CF6">
        <w:rPr>
          <w:rFonts w:ascii="Times New Roman" w:eastAsia="Times New Roman" w:hAnsi="Times New Roman" w:cs="Times New Roman"/>
          <w:color w:val="000000"/>
          <w:sz w:val="24"/>
          <w:lang w:eastAsia="pl-PL"/>
        </w:rPr>
        <w:lastRenderedPageBreak/>
        <w:t xml:space="preserve">bez przeprowadzania ich ponownej oceny, chyba, że zajdą przesłanki, o których mowa w art. 93 ust. 1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131CF6" w:rsidRDefault="00131CF6" w:rsidP="0018179D">
      <w:pPr>
        <w:numPr>
          <w:ilvl w:val="0"/>
          <w:numId w:val="22"/>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Wykonawca, którego oferta zostanie uznana za najkorzystniejszą, przed podpisaniem umowy zobowiązany jest do przedłożenia umowy regulującej współpracę Wykonawców wspólnie ubiegających się o udzielenie zamówienia (o ile dotyczy) oraz wykaz kierowców zatrudnionych przy realizacji zamówienia wraz z oświadczeniem potwierdzającym ich zatrudnienie na umowę</w:t>
      </w:r>
      <w:r w:rsidR="000B7D28">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o pracę.</w:t>
      </w:r>
    </w:p>
    <w:p w:rsidR="00B471CA" w:rsidRPr="00131CF6" w:rsidRDefault="00B471CA" w:rsidP="0018179D">
      <w:pPr>
        <w:spacing w:after="5" w:line="247" w:lineRule="auto"/>
        <w:ind w:right="-454"/>
        <w:jc w:val="both"/>
        <w:rPr>
          <w:rFonts w:ascii="Times New Roman" w:eastAsia="Times New Roman" w:hAnsi="Times New Roman" w:cs="Times New Roman"/>
          <w:color w:val="000000"/>
          <w:sz w:val="24"/>
          <w:lang w:eastAsia="pl-PL"/>
        </w:rPr>
      </w:pPr>
    </w:p>
    <w:p w:rsidR="00131CF6" w:rsidRPr="00131CF6" w:rsidRDefault="00131CF6" w:rsidP="0018179D">
      <w:pPr>
        <w:keepNext/>
        <w:keepLines/>
        <w:spacing w:after="265"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XVII. Wymagania dotyczące zabezpieczenia należytego wykonania umowy</w:t>
      </w:r>
    </w:p>
    <w:p w:rsidR="00131CF6" w:rsidRPr="00131CF6" w:rsidRDefault="00131CF6" w:rsidP="0018179D">
      <w:pPr>
        <w:spacing w:after="54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Zamawiający nie będzie żądał wniesienia przez Wykonawcę zabezpieczenia należytego wykonania umowy.</w:t>
      </w:r>
    </w:p>
    <w:p w:rsidR="00131CF6" w:rsidRPr="00131CF6" w:rsidRDefault="00131CF6" w:rsidP="0018179D">
      <w:pPr>
        <w:keepNext/>
        <w:keepLines/>
        <w:spacing w:after="538" w:line="247" w:lineRule="auto"/>
        <w:ind w:right="-454" w:hanging="10"/>
        <w:jc w:val="both"/>
        <w:outlineLvl w:val="0"/>
        <w:rPr>
          <w:rFonts w:ascii="Times New Roman" w:eastAsia="Times New Roman" w:hAnsi="Times New Roman" w:cs="Times New Roman"/>
          <w:b/>
          <w:color w:val="000000"/>
          <w:sz w:val="24"/>
          <w:lang w:eastAsia="pl-PL"/>
        </w:rPr>
      </w:pPr>
      <w:r w:rsidRPr="00131CF6">
        <w:rPr>
          <w:rFonts w:ascii="Times New Roman" w:eastAsia="Times New Roman" w:hAnsi="Times New Roman" w:cs="Times New Roman"/>
          <w:b/>
          <w:color w:val="000000"/>
          <w:sz w:val="24"/>
          <w:lang w:eastAsia="pl-PL"/>
        </w:rPr>
        <w:t>XVIII.  Istotne dla stron postanowienia, które zostaną wprowadzone do umowy</w:t>
      </w:r>
    </w:p>
    <w:p w:rsidR="00B471CA" w:rsidRDefault="00131CF6"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 Wykonawcą, którego oferta zostanie wybrana podpisana zostanie umowa zgodnie z załączonym projektem umowy stanowiącym ogólne w</w:t>
      </w:r>
      <w:r w:rsidR="007314C2">
        <w:rPr>
          <w:rFonts w:ascii="Times New Roman" w:eastAsia="Times New Roman" w:hAnsi="Times New Roman" w:cs="Times New Roman"/>
          <w:color w:val="000000"/>
          <w:sz w:val="24"/>
          <w:lang w:eastAsia="pl-PL"/>
        </w:rPr>
        <w:t>arunki umowy wg załącznika nr 9</w:t>
      </w:r>
      <w:r w:rsidR="00EE7363" w:rsidRPr="00EE7363">
        <w:rPr>
          <w:rFonts w:ascii="Times New Roman" w:hAnsi="Times New Roman" w:cs="Times New Roman"/>
          <w:sz w:val="24"/>
          <w:szCs w:val="24"/>
        </w:rPr>
        <w:t xml:space="preserve"> </w:t>
      </w:r>
      <w:r w:rsidR="00EE7363" w:rsidRPr="001F0BBC">
        <w:rPr>
          <w:rFonts w:ascii="Times New Roman" w:hAnsi="Times New Roman" w:cs="Times New Roman"/>
          <w:sz w:val="24"/>
          <w:szCs w:val="24"/>
        </w:rPr>
        <w:t>wybranym w trybie przetargu nieograniczonego zgodnie z ustawą z dnia 29 stycznia 2004r. Prawo zamówień publicznych ( Dz. U. z 201</w:t>
      </w:r>
      <w:r w:rsidR="0073498D">
        <w:rPr>
          <w:rFonts w:ascii="Times New Roman" w:hAnsi="Times New Roman" w:cs="Times New Roman"/>
          <w:sz w:val="24"/>
          <w:szCs w:val="24"/>
        </w:rPr>
        <w:t>7</w:t>
      </w:r>
      <w:r w:rsidR="00AE183C">
        <w:rPr>
          <w:rFonts w:ascii="Times New Roman" w:hAnsi="Times New Roman" w:cs="Times New Roman"/>
          <w:sz w:val="24"/>
          <w:szCs w:val="24"/>
        </w:rPr>
        <w:t xml:space="preserve"> r.</w:t>
      </w:r>
      <w:r w:rsidR="00EE7363" w:rsidRPr="001F0BBC">
        <w:rPr>
          <w:rFonts w:ascii="Times New Roman" w:hAnsi="Times New Roman" w:cs="Times New Roman"/>
          <w:sz w:val="24"/>
          <w:szCs w:val="24"/>
        </w:rPr>
        <w:t xml:space="preserve"> poz. </w:t>
      </w:r>
      <w:r w:rsidR="0073498D">
        <w:rPr>
          <w:rFonts w:ascii="Times New Roman" w:hAnsi="Times New Roman" w:cs="Times New Roman"/>
          <w:sz w:val="24"/>
          <w:szCs w:val="24"/>
        </w:rPr>
        <w:t xml:space="preserve">1579 </w:t>
      </w:r>
      <w:r w:rsidR="00EE7363" w:rsidRPr="001F0BBC">
        <w:rPr>
          <w:rFonts w:ascii="Times New Roman" w:hAnsi="Times New Roman" w:cs="Times New Roman"/>
          <w:sz w:val="24"/>
          <w:szCs w:val="24"/>
        </w:rPr>
        <w:t>) następującej treści</w:t>
      </w:r>
      <w:r w:rsidRPr="00131CF6">
        <w:rPr>
          <w:rFonts w:ascii="Times New Roman" w:eastAsia="Times New Roman" w:hAnsi="Times New Roman" w:cs="Times New Roman"/>
          <w:color w:val="000000"/>
          <w:sz w:val="24"/>
          <w:lang w:eastAsia="pl-PL"/>
        </w:rPr>
        <w:t xml:space="preserve"> do SIWZ.</w:t>
      </w:r>
    </w:p>
    <w:p w:rsidR="00B471CA" w:rsidRDefault="00B471CA"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B471CA">
        <w:rPr>
          <w:rFonts w:ascii="Times New Roman" w:eastAsia="Calibri" w:hAnsi="Times New Roman" w:cs="Times New Roman"/>
          <w:sz w:val="24"/>
          <w:szCs w:val="24"/>
        </w:rPr>
        <w:t>Zamawiający przewiduje możliwość dokonania zmian postanowień zawartej umowy w stosunku do treści oferty, na podstawie której dokonano wyboru Wykonawcy.</w:t>
      </w:r>
    </w:p>
    <w:p w:rsidR="00B471CA" w:rsidRPr="00EE7363" w:rsidRDefault="00B471CA" w:rsidP="0018179D">
      <w:pPr>
        <w:numPr>
          <w:ilvl w:val="0"/>
          <w:numId w:val="23"/>
        </w:numPr>
        <w:spacing w:after="5" w:line="247" w:lineRule="auto"/>
        <w:ind w:left="0" w:right="-454" w:hanging="360"/>
        <w:jc w:val="both"/>
        <w:rPr>
          <w:rFonts w:ascii="Times New Roman" w:eastAsia="Times New Roman" w:hAnsi="Times New Roman" w:cs="Times New Roman"/>
          <w:color w:val="000000"/>
          <w:sz w:val="24"/>
          <w:lang w:eastAsia="pl-PL"/>
        </w:rPr>
      </w:pPr>
      <w:r w:rsidRPr="00B471CA">
        <w:rPr>
          <w:rFonts w:ascii="Times New Roman" w:eastAsia="Calibri" w:hAnsi="Times New Roman" w:cs="Times New Roman"/>
          <w:sz w:val="24"/>
          <w:szCs w:val="24"/>
        </w:rPr>
        <w:t>Zamawiający określa następujące warunki, w jakich przewiduje możliwość dokonania zmian postanowień zawartej umowy:</w:t>
      </w:r>
    </w:p>
    <w:p w:rsidR="00EE7363" w:rsidRPr="00EE7363" w:rsidRDefault="00EE7363" w:rsidP="00EE7363">
      <w:pPr>
        <w:pStyle w:val="Akapitzlist"/>
        <w:numPr>
          <w:ilvl w:val="0"/>
          <w:numId w:val="35"/>
        </w:numPr>
        <w:spacing w:after="5" w:line="247" w:lineRule="auto"/>
        <w:ind w:right="-454"/>
        <w:jc w:val="both"/>
        <w:rPr>
          <w:rFonts w:ascii="Times New Roman" w:eastAsia="Times New Roman" w:hAnsi="Times New Roman" w:cs="Times New Roman"/>
          <w:color w:val="000000"/>
          <w:sz w:val="24"/>
          <w:lang w:eastAsia="pl-PL"/>
        </w:rPr>
      </w:pPr>
      <w:r w:rsidRPr="00EE7363">
        <w:rPr>
          <w:rFonts w:ascii="Times New Roman" w:hAnsi="Times New Roman" w:cs="Times New Roman"/>
          <w:sz w:val="24"/>
          <w:szCs w:val="24"/>
        </w:rPr>
        <w:t>Wystąpienia oczywistych omyłek pisarskich i rachunkowych w treści umowy</w:t>
      </w:r>
    </w:p>
    <w:p w:rsidR="00B471CA" w:rsidRP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zmiana nr konta Wykonawcy lub innych danych podmiotowych,</w:t>
      </w:r>
    </w:p>
    <w:p w:rsidR="00B471CA" w:rsidRP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zmian regulacji prawnych obowi</w:t>
      </w:r>
      <w:r w:rsidRPr="00B471CA">
        <w:rPr>
          <w:rFonts w:ascii="Times New Roman" w:eastAsia="TimesNewRoman" w:hAnsi="Times New Roman" w:cs="Times New Roman"/>
          <w:sz w:val="24"/>
          <w:szCs w:val="24"/>
        </w:rPr>
        <w:t>ą</w:t>
      </w:r>
      <w:r w:rsidRPr="00B471CA">
        <w:rPr>
          <w:rFonts w:ascii="Times New Roman" w:eastAsia="Calibri" w:hAnsi="Times New Roman" w:cs="Times New Roman"/>
          <w:sz w:val="24"/>
          <w:szCs w:val="24"/>
        </w:rPr>
        <w:t>zuj</w:t>
      </w:r>
      <w:r w:rsidRPr="00B471CA">
        <w:rPr>
          <w:rFonts w:ascii="Times New Roman" w:eastAsia="TimesNewRoman" w:hAnsi="Times New Roman" w:cs="Times New Roman"/>
          <w:sz w:val="24"/>
          <w:szCs w:val="24"/>
        </w:rPr>
        <w:t>ą</w:t>
      </w:r>
      <w:r w:rsidRPr="00B471CA">
        <w:rPr>
          <w:rFonts w:ascii="Times New Roman" w:eastAsia="Calibri" w:hAnsi="Times New Roman" w:cs="Times New Roman"/>
          <w:sz w:val="24"/>
          <w:szCs w:val="24"/>
        </w:rPr>
        <w:t>cych w dniu podpisania umowy (m. in. zmian stawki podatku VAT),</w:t>
      </w:r>
    </w:p>
    <w:p w:rsidR="00B471CA" w:rsidRDefault="00B471CA" w:rsidP="0018179D">
      <w:pPr>
        <w:numPr>
          <w:ilvl w:val="0"/>
          <w:numId w:val="35"/>
        </w:numPr>
        <w:tabs>
          <w:tab w:val="left" w:pos="709"/>
          <w:tab w:val="num" w:pos="1134"/>
        </w:tabs>
        <w:spacing w:after="0" w:line="240" w:lineRule="auto"/>
        <w:ind w:left="1134" w:right="-454" w:hanging="425"/>
        <w:jc w:val="both"/>
        <w:rPr>
          <w:rFonts w:ascii="Times New Roman" w:eastAsia="Calibri" w:hAnsi="Times New Roman" w:cs="Times New Roman"/>
          <w:sz w:val="24"/>
          <w:szCs w:val="24"/>
        </w:rPr>
      </w:pPr>
      <w:r w:rsidRPr="00B471CA">
        <w:rPr>
          <w:rFonts w:ascii="Times New Roman" w:eastAsia="Calibri" w:hAnsi="Times New Roman" w:cs="Times New Roman"/>
          <w:sz w:val="24"/>
          <w:szCs w:val="24"/>
        </w:rPr>
        <w:t>gdy z przyczyn organizacyjnych konieczna b</w:t>
      </w:r>
      <w:r w:rsidRPr="00B471CA">
        <w:rPr>
          <w:rFonts w:ascii="Times New Roman" w:eastAsia="TimesNewRoman" w:hAnsi="Times New Roman" w:cs="Times New Roman"/>
          <w:sz w:val="24"/>
          <w:szCs w:val="24"/>
        </w:rPr>
        <w:t>ę</w:t>
      </w:r>
      <w:r w:rsidRPr="00B471CA">
        <w:rPr>
          <w:rFonts w:ascii="Times New Roman" w:eastAsia="Calibri" w:hAnsi="Times New Roman" w:cs="Times New Roman"/>
          <w:sz w:val="24"/>
          <w:szCs w:val="24"/>
        </w:rPr>
        <w:t>dzie zmiana osób upowa</w:t>
      </w:r>
      <w:r w:rsidRPr="00B471CA">
        <w:rPr>
          <w:rFonts w:ascii="Times New Roman" w:eastAsia="TimesNewRoman" w:hAnsi="Times New Roman" w:cs="Times New Roman"/>
          <w:sz w:val="24"/>
          <w:szCs w:val="24"/>
        </w:rPr>
        <w:t>ż</w:t>
      </w:r>
      <w:r w:rsidRPr="00B471CA">
        <w:rPr>
          <w:rFonts w:ascii="Times New Roman" w:eastAsia="Calibri" w:hAnsi="Times New Roman" w:cs="Times New Roman"/>
          <w:sz w:val="24"/>
          <w:szCs w:val="24"/>
        </w:rPr>
        <w:t>nionych do dokonywania czynno</w:t>
      </w:r>
      <w:r w:rsidRPr="00B471CA">
        <w:rPr>
          <w:rFonts w:ascii="Times New Roman" w:eastAsia="TimesNewRoman" w:hAnsi="Times New Roman" w:cs="Times New Roman"/>
          <w:sz w:val="24"/>
          <w:szCs w:val="24"/>
        </w:rPr>
        <w:t>ś</w:t>
      </w:r>
      <w:r w:rsidRPr="00B471CA">
        <w:rPr>
          <w:rFonts w:ascii="Times New Roman" w:eastAsia="Calibri" w:hAnsi="Times New Roman" w:cs="Times New Roman"/>
          <w:sz w:val="24"/>
          <w:szCs w:val="24"/>
        </w:rPr>
        <w:t>ci lub zmiana danych teleadresowych okre</w:t>
      </w:r>
      <w:r w:rsidRPr="00B471CA">
        <w:rPr>
          <w:rFonts w:ascii="Times New Roman" w:eastAsia="TimesNewRoman" w:hAnsi="Times New Roman" w:cs="Times New Roman"/>
          <w:sz w:val="24"/>
          <w:szCs w:val="24"/>
        </w:rPr>
        <w:t>ś</w:t>
      </w:r>
      <w:r w:rsidR="00433C9C">
        <w:rPr>
          <w:rFonts w:ascii="Times New Roman" w:eastAsia="Calibri" w:hAnsi="Times New Roman" w:cs="Times New Roman"/>
          <w:sz w:val="24"/>
          <w:szCs w:val="24"/>
        </w:rPr>
        <w:t>lonych</w:t>
      </w:r>
      <w:r>
        <w:rPr>
          <w:rFonts w:ascii="Times New Roman" w:eastAsia="Calibri" w:hAnsi="Times New Roman" w:cs="Times New Roman"/>
          <w:sz w:val="24"/>
          <w:szCs w:val="24"/>
        </w:rPr>
        <w:t xml:space="preserve"> </w:t>
      </w:r>
      <w:r w:rsidR="00433C9C">
        <w:rPr>
          <w:rFonts w:ascii="Times New Roman" w:eastAsia="Calibri" w:hAnsi="Times New Roman" w:cs="Times New Roman"/>
          <w:sz w:val="24"/>
          <w:szCs w:val="24"/>
        </w:rPr>
        <w:t xml:space="preserve">w </w:t>
      </w:r>
      <w:r w:rsidRPr="00B471CA">
        <w:rPr>
          <w:rFonts w:ascii="Times New Roman" w:eastAsia="Calibri" w:hAnsi="Times New Roman" w:cs="Times New Roman"/>
          <w:sz w:val="24"/>
          <w:szCs w:val="24"/>
        </w:rPr>
        <w:t>niniejszej umowie.</w:t>
      </w:r>
      <w:r>
        <w:rPr>
          <w:rFonts w:ascii="Times New Roman" w:eastAsia="Calibri" w:hAnsi="Times New Roman" w:cs="Times New Roman"/>
          <w:sz w:val="24"/>
          <w:szCs w:val="24"/>
        </w:rPr>
        <w:t xml:space="preserve">  </w:t>
      </w:r>
    </w:p>
    <w:p w:rsidR="00B471CA" w:rsidRPr="00B471CA" w:rsidRDefault="00B471CA" w:rsidP="0018179D">
      <w:pPr>
        <w:tabs>
          <w:tab w:val="left" w:pos="709"/>
        </w:tabs>
        <w:spacing w:after="0" w:line="240" w:lineRule="auto"/>
        <w:ind w:right="-454"/>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B471CA">
        <w:rPr>
          <w:rFonts w:ascii="Times New Roman" w:eastAsia="Calibri" w:hAnsi="Times New Roman" w:cs="Times New Roman"/>
          <w:sz w:val="24"/>
          <w:szCs w:val="24"/>
        </w:rPr>
        <w:t xml:space="preserve">Warunkiem dokonania zmian postanowień umowy jest zgoda obu stron wyrażona na piśmie pod rygorem nieważności takiej zmiany w formie aneksu do umowy.   </w:t>
      </w:r>
    </w:p>
    <w:p w:rsidR="00B471CA" w:rsidRPr="00B471CA" w:rsidRDefault="00B471CA" w:rsidP="0018179D">
      <w:pPr>
        <w:tabs>
          <w:tab w:val="left" w:pos="709"/>
        </w:tabs>
        <w:spacing w:after="0" w:line="240" w:lineRule="auto"/>
        <w:ind w:left="851" w:right="-454"/>
        <w:jc w:val="both"/>
        <w:rPr>
          <w:rFonts w:ascii="Times New Roman" w:eastAsia="Calibri" w:hAnsi="Times New Roman" w:cs="Times New Roman"/>
          <w:sz w:val="24"/>
          <w:szCs w:val="24"/>
        </w:rPr>
      </w:pPr>
    </w:p>
    <w:p w:rsidR="00131CF6" w:rsidRPr="00131CF6" w:rsidRDefault="00131CF6" w:rsidP="0018179D">
      <w:pPr>
        <w:keepNext/>
        <w:keepLines/>
        <w:tabs>
          <w:tab w:val="center" w:pos="970"/>
          <w:tab w:val="center" w:pos="3437"/>
        </w:tabs>
        <w:spacing w:after="265" w:line="247" w:lineRule="auto"/>
        <w:ind w:right="-454"/>
        <w:outlineLvl w:val="0"/>
        <w:rPr>
          <w:rFonts w:ascii="Times New Roman" w:eastAsia="Times New Roman" w:hAnsi="Times New Roman" w:cs="Times New Roman"/>
          <w:b/>
          <w:color w:val="000000"/>
          <w:sz w:val="24"/>
          <w:lang w:eastAsia="pl-PL"/>
        </w:rPr>
      </w:pPr>
      <w:r w:rsidRPr="00131CF6">
        <w:rPr>
          <w:rFonts w:ascii="Calibri" w:eastAsia="Calibri" w:hAnsi="Calibri" w:cs="Calibri"/>
          <w:color w:val="000000"/>
          <w:lang w:eastAsia="pl-PL"/>
        </w:rPr>
        <w:tab/>
      </w:r>
      <w:r w:rsidRPr="00131CF6">
        <w:rPr>
          <w:rFonts w:ascii="Times New Roman" w:eastAsia="Times New Roman" w:hAnsi="Times New Roman" w:cs="Times New Roman"/>
          <w:b/>
          <w:color w:val="000000"/>
          <w:sz w:val="24"/>
          <w:lang w:eastAsia="pl-PL"/>
        </w:rPr>
        <w:t>XIX.</w:t>
      </w:r>
      <w:r w:rsidRPr="00131CF6">
        <w:rPr>
          <w:rFonts w:ascii="Times New Roman" w:eastAsia="Times New Roman" w:hAnsi="Times New Roman" w:cs="Times New Roman"/>
          <w:b/>
          <w:color w:val="000000"/>
          <w:sz w:val="24"/>
          <w:lang w:eastAsia="pl-PL"/>
        </w:rPr>
        <w:tab/>
        <w:t>Pouczenie o środkach ochrony prawnej</w:t>
      </w:r>
    </w:p>
    <w:p w:rsidR="00131CF6" w:rsidRDefault="00131CF6" w:rsidP="0018179D">
      <w:pPr>
        <w:spacing w:after="818"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Wykonawcy oraz innemu podmiotowi, jeżeli ma lub miał interes w uzyskaniu niniejszego zamówienia oraz poniósł lub może ponieść szkodę w wyniku naruszenia Zamawiającego przepisów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oraz organizacjom wpisanym na listę, o której mowa w art. 154 pkt 5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 xml:space="preserve">, przysługują środki ochrony prawnej określone w dziale VI ustawy </w:t>
      </w:r>
      <w:proofErr w:type="spellStart"/>
      <w:r w:rsidRPr="00131CF6">
        <w:rPr>
          <w:rFonts w:ascii="Times New Roman" w:eastAsia="Times New Roman" w:hAnsi="Times New Roman" w:cs="Times New Roman"/>
          <w:color w:val="000000"/>
          <w:sz w:val="24"/>
          <w:lang w:eastAsia="pl-PL"/>
        </w:rPr>
        <w:t>Pzp</w:t>
      </w:r>
      <w:proofErr w:type="spellEnd"/>
      <w:r w:rsidRPr="00131CF6">
        <w:rPr>
          <w:rFonts w:ascii="Times New Roman" w:eastAsia="Times New Roman" w:hAnsi="Times New Roman" w:cs="Times New Roman"/>
          <w:color w:val="000000"/>
          <w:sz w:val="24"/>
          <w:lang w:eastAsia="pl-PL"/>
        </w:rPr>
        <w:t>.</w:t>
      </w:r>
    </w:p>
    <w:p w:rsidR="00A061AC" w:rsidRDefault="00A061AC" w:rsidP="0018179D">
      <w:pPr>
        <w:spacing w:after="818" w:line="247" w:lineRule="auto"/>
        <w:ind w:right="-454" w:hanging="10"/>
        <w:jc w:val="both"/>
        <w:rPr>
          <w:rFonts w:ascii="Times New Roman" w:eastAsia="Times New Roman" w:hAnsi="Times New Roman" w:cs="Times New Roman"/>
          <w:color w:val="000000"/>
          <w:sz w:val="24"/>
          <w:lang w:eastAsia="pl-PL"/>
        </w:rPr>
      </w:pPr>
    </w:p>
    <w:p w:rsidR="00A061AC" w:rsidRPr="00131CF6" w:rsidRDefault="00A061AC" w:rsidP="0018179D">
      <w:pPr>
        <w:spacing w:after="818" w:line="247" w:lineRule="auto"/>
        <w:ind w:right="-454" w:hanging="10"/>
        <w:jc w:val="both"/>
        <w:rPr>
          <w:rFonts w:ascii="Times New Roman" w:eastAsia="Times New Roman" w:hAnsi="Times New Roman" w:cs="Times New Roman"/>
          <w:color w:val="000000"/>
          <w:sz w:val="24"/>
          <w:lang w:eastAsia="pl-PL"/>
        </w:rPr>
      </w:pPr>
    </w:p>
    <w:p w:rsidR="00131CF6" w:rsidRDefault="00131CF6" w:rsidP="0018179D">
      <w:pPr>
        <w:spacing w:after="292" w:line="247" w:lineRule="auto"/>
        <w:ind w:right="-454" w:hanging="1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lastRenderedPageBreak/>
        <w:t>ZAŁĄCZNIKI</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załącznik nr</w:t>
      </w:r>
      <w:r w:rsidR="007314C2">
        <w:rPr>
          <w:rFonts w:ascii="Times New Roman" w:eastAsia="Times New Roman" w:hAnsi="Times New Roman" w:cs="Times New Roman"/>
          <w:color w:val="000000"/>
          <w:sz w:val="24"/>
          <w:lang w:eastAsia="pl-PL"/>
        </w:rPr>
        <w:t xml:space="preserve"> 1</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formularza oferty</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7314C2">
        <w:rPr>
          <w:rFonts w:ascii="Times New Roman" w:eastAsia="Times New Roman" w:hAnsi="Times New Roman" w:cs="Times New Roman"/>
          <w:color w:val="000000"/>
          <w:sz w:val="24"/>
          <w:lang w:eastAsia="pl-PL"/>
        </w:rPr>
        <w:t>2</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oświadczenia Wykonawcy dotyczące spełniania warunków udziału</w:t>
      </w:r>
      <w:r w:rsidR="0018179D">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 xml:space="preserve"> w postępowaniu</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7314C2">
        <w:rPr>
          <w:rFonts w:ascii="Times New Roman" w:eastAsia="Times New Roman" w:hAnsi="Times New Roman" w:cs="Times New Roman"/>
          <w:color w:val="000000"/>
          <w:sz w:val="24"/>
          <w:lang w:eastAsia="pl-PL"/>
        </w:rPr>
        <w:t>3</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w:t>
      </w:r>
      <w:r w:rsidRPr="00131CF6">
        <w:rPr>
          <w:rFonts w:ascii="Times New Roman" w:eastAsia="Times New Roman" w:hAnsi="Times New Roman" w:cs="Times New Roman"/>
          <w:color w:val="000000"/>
          <w:sz w:val="24"/>
          <w:lang w:eastAsia="pl-PL"/>
        </w:rPr>
        <w:t>Wzór oświadczenia Wykonawcy dotyczące przesłanek wykluczenia z postępowania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7314C2">
        <w:rPr>
          <w:rFonts w:ascii="Times New Roman" w:eastAsia="Times New Roman" w:hAnsi="Times New Roman" w:cs="Times New Roman"/>
          <w:color w:val="000000"/>
          <w:sz w:val="24"/>
          <w:lang w:eastAsia="pl-PL"/>
        </w:rPr>
        <w:t>4</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oświadczenia o przynależności do grupy kapitałowej</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7314C2">
        <w:rPr>
          <w:rFonts w:ascii="Times New Roman" w:eastAsia="Times New Roman" w:hAnsi="Times New Roman" w:cs="Times New Roman"/>
          <w:color w:val="000000"/>
          <w:sz w:val="24"/>
          <w:lang w:eastAsia="pl-PL"/>
        </w:rPr>
        <w:t>5</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usług</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7314C2">
        <w:rPr>
          <w:rFonts w:ascii="Times New Roman" w:eastAsia="Times New Roman" w:hAnsi="Times New Roman" w:cs="Times New Roman"/>
          <w:color w:val="000000"/>
          <w:sz w:val="24"/>
          <w:lang w:eastAsia="pl-PL"/>
        </w:rPr>
        <w:t>6</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środków transportu niezbędnych do wykonania zamówienia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7314C2">
        <w:rPr>
          <w:rFonts w:ascii="Times New Roman" w:eastAsia="Times New Roman" w:hAnsi="Times New Roman" w:cs="Times New Roman"/>
          <w:color w:val="000000"/>
          <w:sz w:val="24"/>
          <w:lang w:eastAsia="pl-PL"/>
        </w:rPr>
        <w:t>7</w:t>
      </w:r>
      <w:r w:rsidRPr="00131CF6">
        <w:rPr>
          <w:rFonts w:ascii="Times New Roman" w:eastAsia="Times New Roman" w:hAnsi="Times New Roman" w:cs="Times New Roman"/>
          <w:color w:val="000000"/>
          <w:sz w:val="24"/>
          <w:lang w:eastAsia="pl-PL"/>
        </w:rPr>
        <w:tab/>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wykazu osób przewidzianych do wykonania zamówienia</w:t>
      </w:r>
    </w:p>
    <w:p w:rsidR="00131CF6" w:rsidRPr="00131CF6" w:rsidRDefault="00131CF6"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sidRPr="00131CF6">
        <w:rPr>
          <w:rFonts w:ascii="Times New Roman" w:eastAsia="Times New Roman" w:hAnsi="Times New Roman" w:cs="Times New Roman"/>
          <w:color w:val="000000"/>
          <w:sz w:val="24"/>
          <w:lang w:eastAsia="pl-PL"/>
        </w:rPr>
        <w:t xml:space="preserve">załącznik nr </w:t>
      </w:r>
      <w:r w:rsidR="007314C2">
        <w:rPr>
          <w:rFonts w:ascii="Times New Roman" w:eastAsia="Times New Roman" w:hAnsi="Times New Roman" w:cs="Times New Roman"/>
          <w:color w:val="000000"/>
          <w:sz w:val="24"/>
          <w:lang w:eastAsia="pl-PL"/>
        </w:rPr>
        <w:t>8</w:t>
      </w:r>
      <w:r w:rsidR="006D2A83">
        <w:rPr>
          <w:rFonts w:ascii="Times New Roman" w:eastAsia="Times New Roman" w:hAnsi="Times New Roman" w:cs="Times New Roman"/>
          <w:color w:val="000000"/>
          <w:sz w:val="24"/>
          <w:lang w:eastAsia="pl-PL"/>
        </w:rPr>
        <w:t xml:space="preserve">- </w:t>
      </w:r>
      <w:r w:rsidRPr="00131CF6">
        <w:rPr>
          <w:rFonts w:ascii="Times New Roman" w:eastAsia="Times New Roman" w:hAnsi="Times New Roman" w:cs="Times New Roman"/>
          <w:color w:val="000000"/>
          <w:sz w:val="24"/>
          <w:lang w:eastAsia="pl-PL"/>
        </w:rPr>
        <w:t>Wzór zobowiązania innego podmiotu do oddania Wykonawcy niezbędnych zasobów</w:t>
      </w:r>
    </w:p>
    <w:p w:rsidR="00131CF6" w:rsidRPr="00131CF6" w:rsidRDefault="007314C2" w:rsidP="0018179D">
      <w:pPr>
        <w:numPr>
          <w:ilvl w:val="0"/>
          <w:numId w:val="24"/>
        </w:numPr>
        <w:spacing w:after="5" w:line="240" w:lineRule="auto"/>
        <w:ind w:left="0" w:right="-454" w:hanging="360"/>
        <w:jc w:val="both"/>
        <w:rPr>
          <w:rFonts w:ascii="Times New Roman" w:eastAsia="Times New Roman" w:hAnsi="Times New Roman" w:cs="Times New Roman"/>
          <w:color w:val="000000"/>
          <w:sz w:val="24"/>
          <w:lang w:eastAsia="pl-PL"/>
        </w:rPr>
      </w:pPr>
      <w:r>
        <w:rPr>
          <w:rFonts w:ascii="Times New Roman" w:eastAsia="Times New Roman" w:hAnsi="Times New Roman" w:cs="Times New Roman"/>
          <w:color w:val="000000"/>
          <w:sz w:val="24"/>
          <w:lang w:eastAsia="pl-PL"/>
        </w:rPr>
        <w:t>załącznik nr 9</w:t>
      </w:r>
      <w:r w:rsidR="006D2A83">
        <w:rPr>
          <w:rFonts w:ascii="Times New Roman" w:eastAsia="Times New Roman" w:hAnsi="Times New Roman" w:cs="Times New Roman"/>
          <w:color w:val="000000"/>
          <w:sz w:val="24"/>
          <w:lang w:eastAsia="pl-PL"/>
        </w:rPr>
        <w:t xml:space="preserve">- </w:t>
      </w:r>
      <w:r w:rsidR="00131CF6" w:rsidRPr="00131CF6">
        <w:rPr>
          <w:rFonts w:ascii="Times New Roman" w:eastAsia="Times New Roman" w:hAnsi="Times New Roman" w:cs="Times New Roman"/>
          <w:color w:val="000000"/>
          <w:sz w:val="24"/>
          <w:lang w:eastAsia="pl-PL"/>
        </w:rPr>
        <w:t>Projekt umowy</w:t>
      </w:r>
    </w:p>
    <w:p w:rsidR="001350D0" w:rsidRDefault="001350D0" w:rsidP="0018179D">
      <w:pPr>
        <w:spacing w:line="240" w:lineRule="auto"/>
        <w:ind w:right="-454"/>
      </w:pPr>
    </w:p>
    <w:sectPr w:rsidR="001350D0" w:rsidSect="00835D54">
      <w:headerReference w:type="default" r:id="rId11"/>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51" w:rsidRDefault="00545F51" w:rsidP="00835D54">
      <w:pPr>
        <w:spacing w:after="0" w:line="240" w:lineRule="auto"/>
      </w:pPr>
      <w:r>
        <w:separator/>
      </w:r>
    </w:p>
  </w:endnote>
  <w:endnote w:type="continuationSeparator" w:id="0">
    <w:p w:rsidR="00545F51" w:rsidRDefault="00545F51" w:rsidP="0083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51" w:rsidRDefault="00545F51" w:rsidP="00835D54">
      <w:pPr>
        <w:spacing w:after="0" w:line="240" w:lineRule="auto"/>
      </w:pPr>
      <w:r>
        <w:separator/>
      </w:r>
    </w:p>
  </w:footnote>
  <w:footnote w:type="continuationSeparator" w:id="0">
    <w:p w:rsidR="00545F51" w:rsidRDefault="00545F51" w:rsidP="0083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164822"/>
      <w:docPartObj>
        <w:docPartGallery w:val="Page Numbers (Top of Page)"/>
        <w:docPartUnique/>
      </w:docPartObj>
    </w:sdtPr>
    <w:sdtEndPr/>
    <w:sdtContent>
      <w:p w:rsidR="00835D54" w:rsidRDefault="00012389">
        <w:pPr>
          <w:pStyle w:val="Nagwek"/>
          <w:jc w:val="right"/>
        </w:pPr>
        <w:r>
          <w:fldChar w:fldCharType="begin"/>
        </w:r>
        <w:r w:rsidR="00835D54">
          <w:instrText>PAGE   \* MERGEFORMAT</w:instrText>
        </w:r>
        <w:r>
          <w:fldChar w:fldCharType="separate"/>
        </w:r>
        <w:r w:rsidR="00C326EE">
          <w:rPr>
            <w:noProof/>
          </w:rPr>
          <w:t>13</w:t>
        </w:r>
        <w:r>
          <w:fldChar w:fldCharType="end"/>
        </w:r>
      </w:p>
    </w:sdtContent>
  </w:sdt>
  <w:p w:rsidR="00835D54" w:rsidRDefault="00835D5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71FE"/>
    <w:multiLevelType w:val="hybridMultilevel"/>
    <w:tmpl w:val="574A0CDA"/>
    <w:lvl w:ilvl="0" w:tplc="801ACC0A">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3C66AD"/>
    <w:multiLevelType w:val="hybridMultilevel"/>
    <w:tmpl w:val="125A61D0"/>
    <w:lvl w:ilvl="0" w:tplc="7ADE17B6">
      <w:start w:val="1"/>
      <w:numFmt w:val="upp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15:restartNumberingAfterBreak="0">
    <w:nsid w:val="0CC16B43"/>
    <w:multiLevelType w:val="hybridMultilevel"/>
    <w:tmpl w:val="4DFAE220"/>
    <w:lvl w:ilvl="0" w:tplc="627C999A">
      <w:start w:val="1"/>
      <w:numFmt w:val="lowerLetter"/>
      <w:lvlText w:val="%1)"/>
      <w:lvlJc w:val="left"/>
      <w:pPr>
        <w:tabs>
          <w:tab w:val="num" w:pos="1211"/>
        </w:tabs>
        <w:ind w:left="1211" w:hanging="360"/>
      </w:pPr>
      <w:rPr>
        <w:rFonts w:cs="Times New Roman" w:hint="default"/>
      </w:rPr>
    </w:lvl>
    <w:lvl w:ilvl="1" w:tplc="04150019" w:tentative="1">
      <w:start w:val="1"/>
      <w:numFmt w:val="lowerLetter"/>
      <w:lvlText w:val="%2."/>
      <w:lvlJc w:val="left"/>
      <w:pPr>
        <w:tabs>
          <w:tab w:val="num" w:pos="1931"/>
        </w:tabs>
        <w:ind w:left="1931" w:hanging="360"/>
      </w:pPr>
      <w:rPr>
        <w:rFonts w:cs="Times New Roman"/>
      </w:rPr>
    </w:lvl>
    <w:lvl w:ilvl="2" w:tplc="0415001B">
      <w:start w:val="1"/>
      <w:numFmt w:val="lowerRoman"/>
      <w:lvlText w:val="%3."/>
      <w:lvlJc w:val="right"/>
      <w:pPr>
        <w:tabs>
          <w:tab w:val="num" w:pos="2651"/>
        </w:tabs>
        <w:ind w:left="2651" w:hanging="180"/>
      </w:pPr>
      <w:rPr>
        <w:rFonts w:cs="Times New Roman"/>
      </w:rPr>
    </w:lvl>
    <w:lvl w:ilvl="3" w:tplc="0415000F" w:tentative="1">
      <w:start w:val="1"/>
      <w:numFmt w:val="decimal"/>
      <w:lvlText w:val="%4."/>
      <w:lvlJc w:val="left"/>
      <w:pPr>
        <w:tabs>
          <w:tab w:val="num" w:pos="3371"/>
        </w:tabs>
        <w:ind w:left="3371" w:hanging="360"/>
      </w:pPr>
      <w:rPr>
        <w:rFonts w:cs="Times New Roman"/>
      </w:rPr>
    </w:lvl>
    <w:lvl w:ilvl="4" w:tplc="04150019" w:tentative="1">
      <w:start w:val="1"/>
      <w:numFmt w:val="lowerLetter"/>
      <w:lvlText w:val="%5."/>
      <w:lvlJc w:val="left"/>
      <w:pPr>
        <w:tabs>
          <w:tab w:val="num" w:pos="4091"/>
        </w:tabs>
        <w:ind w:left="4091" w:hanging="360"/>
      </w:pPr>
      <w:rPr>
        <w:rFonts w:cs="Times New Roman"/>
      </w:rPr>
    </w:lvl>
    <w:lvl w:ilvl="5" w:tplc="0415001B" w:tentative="1">
      <w:start w:val="1"/>
      <w:numFmt w:val="lowerRoman"/>
      <w:lvlText w:val="%6."/>
      <w:lvlJc w:val="right"/>
      <w:pPr>
        <w:tabs>
          <w:tab w:val="num" w:pos="4811"/>
        </w:tabs>
        <w:ind w:left="4811" w:hanging="180"/>
      </w:pPr>
      <w:rPr>
        <w:rFonts w:cs="Times New Roman"/>
      </w:rPr>
    </w:lvl>
    <w:lvl w:ilvl="6" w:tplc="0415000F" w:tentative="1">
      <w:start w:val="1"/>
      <w:numFmt w:val="decimal"/>
      <w:lvlText w:val="%7."/>
      <w:lvlJc w:val="left"/>
      <w:pPr>
        <w:tabs>
          <w:tab w:val="num" w:pos="5531"/>
        </w:tabs>
        <w:ind w:left="5531" w:hanging="360"/>
      </w:pPr>
      <w:rPr>
        <w:rFonts w:cs="Times New Roman"/>
      </w:rPr>
    </w:lvl>
    <w:lvl w:ilvl="7" w:tplc="04150019" w:tentative="1">
      <w:start w:val="1"/>
      <w:numFmt w:val="lowerLetter"/>
      <w:lvlText w:val="%8."/>
      <w:lvlJc w:val="left"/>
      <w:pPr>
        <w:tabs>
          <w:tab w:val="num" w:pos="6251"/>
        </w:tabs>
        <w:ind w:left="6251" w:hanging="360"/>
      </w:pPr>
      <w:rPr>
        <w:rFonts w:cs="Times New Roman"/>
      </w:rPr>
    </w:lvl>
    <w:lvl w:ilvl="8" w:tplc="0415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D9F3A77"/>
    <w:multiLevelType w:val="hybridMultilevel"/>
    <w:tmpl w:val="3A5080BC"/>
    <w:lvl w:ilvl="0" w:tplc="2CB46344">
      <w:start w:val="1"/>
      <w:numFmt w:val="decimal"/>
      <w:lvlText w:val="%1."/>
      <w:lvlJc w:val="left"/>
      <w:pPr>
        <w:tabs>
          <w:tab w:val="num" w:pos="720"/>
        </w:tabs>
        <w:ind w:left="720" w:hanging="360"/>
      </w:pPr>
      <w:rPr>
        <w:rFonts w:ascii="Tahoma" w:hAnsi="Tahoma" w:cs="Tahoma" w:hint="default"/>
        <w:b/>
        <w:i w:val="0"/>
        <w:sz w:val="18"/>
        <w:szCs w:val="18"/>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4" w15:restartNumberingAfterBreak="0">
    <w:nsid w:val="10C1701D"/>
    <w:multiLevelType w:val="hybridMultilevel"/>
    <w:tmpl w:val="CA661DDC"/>
    <w:lvl w:ilvl="0" w:tplc="C1E28844">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386844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CEAED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3942FF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5D52758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9F083C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D0858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9AB59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6E74F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15:restartNumberingAfterBreak="0">
    <w:nsid w:val="15F45C54"/>
    <w:multiLevelType w:val="hybridMultilevel"/>
    <w:tmpl w:val="ABF66F1A"/>
    <w:lvl w:ilvl="0" w:tplc="DBD2A36A">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824B6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AEE218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820430E">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A8202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8C669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9B062D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CF2C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230D86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212E2CF5"/>
    <w:multiLevelType w:val="hybridMultilevel"/>
    <w:tmpl w:val="EDBC07AC"/>
    <w:lvl w:ilvl="0" w:tplc="BC4AF3A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0C3B12">
      <w:start w:val="1"/>
      <w:numFmt w:val="lowerLetter"/>
      <w:lvlText w:val="%2"/>
      <w:lvlJc w:val="left"/>
      <w:pPr>
        <w:ind w:left="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70E7190">
      <w:start w:val="1"/>
      <w:numFmt w:val="decimal"/>
      <w:lvlRestart w:val="0"/>
      <w:lvlText w:val="%3)"/>
      <w:lvlJc w:val="left"/>
      <w:pPr>
        <w:ind w:left="1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52F568">
      <w:start w:val="1"/>
      <w:numFmt w:val="decimal"/>
      <w:lvlText w:val="%4"/>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42111A">
      <w:start w:val="1"/>
      <w:numFmt w:val="lowerLetter"/>
      <w:lvlText w:val="%5"/>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FE9304">
      <w:start w:val="1"/>
      <w:numFmt w:val="lowerRoman"/>
      <w:lvlText w:val="%6"/>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5C232E">
      <w:start w:val="1"/>
      <w:numFmt w:val="decimal"/>
      <w:lvlText w:val="%7"/>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8011E6">
      <w:start w:val="1"/>
      <w:numFmt w:val="lowerLetter"/>
      <w:lvlText w:val="%8"/>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ABCB03A">
      <w:start w:val="1"/>
      <w:numFmt w:val="lowerRoman"/>
      <w:lvlText w:val="%9"/>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561D83"/>
    <w:multiLevelType w:val="hybridMultilevel"/>
    <w:tmpl w:val="7C288D62"/>
    <w:lvl w:ilvl="0" w:tplc="727682C6">
      <w:start w:val="1"/>
      <w:numFmt w:val="upperRoman"/>
      <w:lvlText w:val="%1."/>
      <w:lvlJc w:val="left"/>
      <w:pPr>
        <w:ind w:left="1344" w:hanging="72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8" w15:restartNumberingAfterBreak="0">
    <w:nsid w:val="2AF52935"/>
    <w:multiLevelType w:val="hybridMultilevel"/>
    <w:tmpl w:val="777AE450"/>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EE6DEE"/>
    <w:multiLevelType w:val="hybridMultilevel"/>
    <w:tmpl w:val="3F562678"/>
    <w:lvl w:ilvl="0" w:tplc="0E30B4C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7C25D4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D707E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C64528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2DC726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424A7B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E6A40C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FE1DB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9ECB41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1F70D85"/>
    <w:multiLevelType w:val="hybridMultilevel"/>
    <w:tmpl w:val="ACD28D50"/>
    <w:lvl w:ilvl="0" w:tplc="B38C945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C68A974">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182914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F8EE9C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D20AA8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32337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19200D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D86F63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28E654A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34F85AF2"/>
    <w:multiLevelType w:val="hybridMultilevel"/>
    <w:tmpl w:val="8BFCB32A"/>
    <w:lvl w:ilvl="0" w:tplc="C4940F06">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C30247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666E2A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7E85C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9A4DBE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918E6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BD4B3C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936F99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02A791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385F4314"/>
    <w:multiLevelType w:val="hybridMultilevel"/>
    <w:tmpl w:val="1BDC06D6"/>
    <w:lvl w:ilvl="0" w:tplc="9A624FD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F404690">
      <w:start w:val="1"/>
      <w:numFmt w:val="lowerLetter"/>
      <w:lvlText w:val="%2)"/>
      <w:lvlJc w:val="left"/>
      <w:pPr>
        <w:ind w:left="9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24E151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B1C32A6">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A219C8">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DE0ABCA">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3889EB8">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7226CF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D3E5F6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3" w15:restartNumberingAfterBreak="0">
    <w:nsid w:val="3D78544A"/>
    <w:multiLevelType w:val="hybridMultilevel"/>
    <w:tmpl w:val="AC16411E"/>
    <w:lvl w:ilvl="0" w:tplc="05E814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D93A0B"/>
    <w:multiLevelType w:val="hybridMultilevel"/>
    <w:tmpl w:val="F7620DD2"/>
    <w:lvl w:ilvl="0" w:tplc="7E8C5FB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A4A266FE">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86C27E8">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8266E16">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056852E">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3040852">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084E66">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13C3B9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CA289E0">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453374A8"/>
    <w:multiLevelType w:val="hybridMultilevel"/>
    <w:tmpl w:val="4C585EA2"/>
    <w:lvl w:ilvl="0" w:tplc="C016AACC">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7A9EA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0DE5AB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4502C8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226D6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701A6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6607A9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ACCFBF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E0692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5A74B7B"/>
    <w:multiLevelType w:val="multilevel"/>
    <w:tmpl w:val="39F623CE"/>
    <w:lvl w:ilvl="0">
      <w:start w:val="22"/>
      <w:numFmt w:val="decimal"/>
      <w:lvlText w:val="%1"/>
      <w:lvlJc w:val="left"/>
      <w:pPr>
        <w:ind w:left="375" w:hanging="375"/>
      </w:pPr>
      <w:rPr>
        <w:rFonts w:hint="default"/>
      </w:rPr>
    </w:lvl>
    <w:lvl w:ilvl="1">
      <w:start w:val="1"/>
      <w:numFmt w:val="decimal"/>
      <w:lvlText w:val="%2."/>
      <w:lvlJc w:val="left"/>
      <w:pPr>
        <w:ind w:left="1084" w:hanging="375"/>
      </w:pPr>
      <w:rPr>
        <w:rFonts w:ascii="Times New Roman" w:eastAsia="Times New Roman" w:hAnsi="Times New Roman" w:cs="Times New Roman"/>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17" w15:restartNumberingAfterBreak="0">
    <w:nsid w:val="467424AF"/>
    <w:multiLevelType w:val="hybridMultilevel"/>
    <w:tmpl w:val="063EB60A"/>
    <w:lvl w:ilvl="0" w:tplc="21F88430">
      <w:start w:val="1"/>
      <w:numFmt w:val="bullet"/>
      <w:lvlText w:val="•"/>
      <w:lvlJc w:val="left"/>
      <w:pPr>
        <w:ind w:left="7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B6A5674">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2D0A66FA">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694A982">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4FCCD6BA">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20F82B88">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4AE80730">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01F8F998">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D526CCD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4A9E6447"/>
    <w:multiLevelType w:val="hybridMultilevel"/>
    <w:tmpl w:val="72325858"/>
    <w:lvl w:ilvl="0" w:tplc="984E91C8">
      <w:start w:val="1"/>
      <w:numFmt w:val="bullet"/>
      <w:lvlText w:val="-"/>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154A1DA">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9C7B8E">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6A827218">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11623A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2E6EA1A">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6D2DFD2">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A94156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D962C8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15:restartNumberingAfterBreak="0">
    <w:nsid w:val="4D4C2CFA"/>
    <w:multiLevelType w:val="hybridMultilevel"/>
    <w:tmpl w:val="4CFA673C"/>
    <w:lvl w:ilvl="0" w:tplc="05329496">
      <w:start w:val="1"/>
      <w:numFmt w:val="decimal"/>
      <w:lvlText w:val="%1."/>
      <w:lvlJc w:val="left"/>
      <w:pPr>
        <w:ind w:left="7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E4A297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B212B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40AD4A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644D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D7C0AF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D8D5B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640146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AE159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52FD00AA"/>
    <w:multiLevelType w:val="hybridMultilevel"/>
    <w:tmpl w:val="347AA01C"/>
    <w:lvl w:ilvl="0" w:tplc="BF3E66F8">
      <w:start w:val="1"/>
      <w:numFmt w:val="bullet"/>
      <w:lvlText w:val="•"/>
      <w:lvlJc w:val="left"/>
      <w:pPr>
        <w:ind w:left="3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CD82835A">
      <w:start w:val="1"/>
      <w:numFmt w:val="bullet"/>
      <w:lvlText w:val="o"/>
      <w:lvlJc w:val="left"/>
      <w:pPr>
        <w:ind w:left="694"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0D4A406">
      <w:start w:val="1"/>
      <w:numFmt w:val="bullet"/>
      <w:lvlRestart w:val="0"/>
      <w:lvlText w:val="–"/>
      <w:lvlJc w:val="left"/>
      <w:pPr>
        <w:ind w:left="10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EC3C68EC">
      <w:start w:val="1"/>
      <w:numFmt w:val="bullet"/>
      <w:lvlText w:val="•"/>
      <w:lvlJc w:val="left"/>
      <w:pPr>
        <w:ind w:left="174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C3924EDC">
      <w:start w:val="1"/>
      <w:numFmt w:val="bullet"/>
      <w:lvlText w:val="o"/>
      <w:lvlJc w:val="left"/>
      <w:pPr>
        <w:ind w:left="246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DDE0551A">
      <w:start w:val="1"/>
      <w:numFmt w:val="bullet"/>
      <w:lvlText w:val="▪"/>
      <w:lvlJc w:val="left"/>
      <w:pPr>
        <w:ind w:left="318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2E2EE256">
      <w:start w:val="1"/>
      <w:numFmt w:val="bullet"/>
      <w:lvlText w:val="•"/>
      <w:lvlJc w:val="left"/>
      <w:pPr>
        <w:ind w:left="390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7DC8F06C">
      <w:start w:val="1"/>
      <w:numFmt w:val="bullet"/>
      <w:lvlText w:val="o"/>
      <w:lvlJc w:val="left"/>
      <w:pPr>
        <w:ind w:left="462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E8942BEE">
      <w:start w:val="1"/>
      <w:numFmt w:val="bullet"/>
      <w:lvlText w:val="▪"/>
      <w:lvlJc w:val="left"/>
      <w:pPr>
        <w:ind w:left="5349"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1" w15:restartNumberingAfterBreak="0">
    <w:nsid w:val="54F20A49"/>
    <w:multiLevelType w:val="hybridMultilevel"/>
    <w:tmpl w:val="8BACE726"/>
    <w:lvl w:ilvl="0" w:tplc="5430215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70AA7DE">
      <w:start w:val="1"/>
      <w:numFmt w:val="bullet"/>
      <w:lvlText w:val="–"/>
      <w:lvlJc w:val="left"/>
      <w:pPr>
        <w:ind w:left="1065"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708645D2">
      <w:start w:val="1"/>
      <w:numFmt w:val="bullet"/>
      <w:lvlText w:val="▪"/>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FCA6194C">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D7AC9D72">
      <w:start w:val="1"/>
      <w:numFmt w:val="bullet"/>
      <w:lvlText w:val="o"/>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9E048C4A">
      <w:start w:val="1"/>
      <w:numFmt w:val="bullet"/>
      <w:lvlText w:val="▪"/>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58619BA">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5394EF8A">
      <w:start w:val="1"/>
      <w:numFmt w:val="bullet"/>
      <w:lvlText w:val="o"/>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06C4D840">
      <w:start w:val="1"/>
      <w:numFmt w:val="bullet"/>
      <w:lvlText w:val="▪"/>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557A5FFD"/>
    <w:multiLevelType w:val="hybridMultilevel"/>
    <w:tmpl w:val="60A2841A"/>
    <w:lvl w:ilvl="0" w:tplc="3D8A4FA4">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DF6CBB0">
      <w:start w:val="1"/>
      <w:numFmt w:val="bullet"/>
      <w:lvlText w:val="-"/>
      <w:lvlJc w:val="left"/>
      <w:pPr>
        <w:ind w:left="84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CBE1164">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5A8E72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ACA6C0">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BA8176A">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ED6B7E6">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4D80640">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CE7D28">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3" w15:restartNumberingAfterBreak="0">
    <w:nsid w:val="56A1173A"/>
    <w:multiLevelType w:val="hybridMultilevel"/>
    <w:tmpl w:val="914A5CF4"/>
    <w:lvl w:ilvl="0" w:tplc="9424ACE6">
      <w:start w:val="4"/>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6D2D364">
      <w:start w:val="1"/>
      <w:numFmt w:val="lowerLetter"/>
      <w:lvlText w:val="%2)"/>
      <w:lvlJc w:val="left"/>
      <w:pPr>
        <w:ind w:left="1007"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82A0A2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75CFEF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CFAF410">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D26B80C">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D6D8F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5360C1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59E422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4" w15:restartNumberingAfterBreak="0">
    <w:nsid w:val="58964D97"/>
    <w:multiLevelType w:val="hybridMultilevel"/>
    <w:tmpl w:val="C478D16A"/>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25" w15:restartNumberingAfterBreak="0">
    <w:nsid w:val="58DB0039"/>
    <w:multiLevelType w:val="hybridMultilevel"/>
    <w:tmpl w:val="A24008D0"/>
    <w:lvl w:ilvl="0" w:tplc="519ADFCE">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C12041E">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BD04D3C">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0F088C4">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23C6ED6">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0029C12">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500DEF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5DCC060">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E10FED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5AD911A3"/>
    <w:multiLevelType w:val="hybridMultilevel"/>
    <w:tmpl w:val="BC9C4FDA"/>
    <w:lvl w:ilvl="0" w:tplc="C27E0CC6">
      <w:start w:val="1"/>
      <w:numFmt w:val="lowerLetter"/>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74A124E">
      <w:start w:val="1"/>
      <w:numFmt w:val="bullet"/>
      <w:lvlText w:val="-"/>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1A0B9CA">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70C5FB6">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7B0E584">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C98D890">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4F8D2DE">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58A566C">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C4DA749A">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7" w15:restartNumberingAfterBreak="0">
    <w:nsid w:val="5CA860C1"/>
    <w:multiLevelType w:val="hybridMultilevel"/>
    <w:tmpl w:val="1C123D74"/>
    <w:lvl w:ilvl="0" w:tplc="F63277B0">
      <w:start w:val="1"/>
      <w:numFmt w:val="bullet"/>
      <w:lvlText w:val="•"/>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3AC5504">
      <w:start w:val="1"/>
      <w:numFmt w:val="bullet"/>
      <w:lvlText w:val="-"/>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E76CC6B0">
      <w:start w:val="1"/>
      <w:numFmt w:val="bullet"/>
      <w:lvlText w:val="▪"/>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72C9F5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BA2EECE">
      <w:start w:val="1"/>
      <w:numFmt w:val="bullet"/>
      <w:lvlText w:val="o"/>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0F2313E">
      <w:start w:val="1"/>
      <w:numFmt w:val="bullet"/>
      <w:lvlText w:val="▪"/>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A5C3556">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F98FE12">
      <w:start w:val="1"/>
      <w:numFmt w:val="bullet"/>
      <w:lvlText w:val="o"/>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8149B40">
      <w:start w:val="1"/>
      <w:numFmt w:val="bullet"/>
      <w:lvlText w:val="▪"/>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8" w15:restartNumberingAfterBreak="0">
    <w:nsid w:val="5EBE586B"/>
    <w:multiLevelType w:val="multilevel"/>
    <w:tmpl w:val="A80C58BE"/>
    <w:lvl w:ilvl="0">
      <w:start w:val="25"/>
      <w:numFmt w:val="decimal"/>
      <w:lvlText w:val="%1."/>
      <w:lvlJc w:val="left"/>
      <w:pPr>
        <w:ind w:left="720" w:hanging="360"/>
      </w:pPr>
      <w:rPr>
        <w:rFonts w:hint="default"/>
        <w:u w:val="none"/>
      </w:rPr>
    </w:lvl>
    <w:lvl w:ilvl="1">
      <w:start w:val="1"/>
      <w:numFmt w:val="decimal"/>
      <w:isLgl/>
      <w:lvlText w:val="%1.%2."/>
      <w:lvlJc w:val="left"/>
      <w:pPr>
        <w:ind w:left="689" w:hanging="405"/>
      </w:pPr>
      <w:rPr>
        <w:rFonts w:hint="default"/>
      </w:rPr>
    </w:lvl>
    <w:lvl w:ilvl="2">
      <w:start w:val="1"/>
      <w:numFmt w:val="decimal"/>
      <w:isLgl/>
      <w:lvlText w:val="%1.%2.%3."/>
      <w:lvlJc w:val="left"/>
      <w:pPr>
        <w:ind w:left="2782" w:hanging="720"/>
      </w:pPr>
      <w:rPr>
        <w:rFonts w:hint="default"/>
      </w:rPr>
    </w:lvl>
    <w:lvl w:ilvl="3">
      <w:start w:val="1"/>
      <w:numFmt w:val="decimal"/>
      <w:isLgl/>
      <w:lvlText w:val="%1.%2.%3.%4."/>
      <w:lvlJc w:val="left"/>
      <w:pPr>
        <w:ind w:left="3633" w:hanging="720"/>
      </w:pPr>
      <w:rPr>
        <w:rFonts w:hint="default"/>
      </w:rPr>
    </w:lvl>
    <w:lvl w:ilvl="4">
      <w:start w:val="1"/>
      <w:numFmt w:val="decimal"/>
      <w:isLgl/>
      <w:lvlText w:val="%1.%2.%3.%4.%5."/>
      <w:lvlJc w:val="left"/>
      <w:pPr>
        <w:ind w:left="4844" w:hanging="1080"/>
      </w:pPr>
      <w:rPr>
        <w:rFonts w:hint="default"/>
      </w:rPr>
    </w:lvl>
    <w:lvl w:ilvl="5">
      <w:start w:val="1"/>
      <w:numFmt w:val="decimal"/>
      <w:isLgl/>
      <w:lvlText w:val="%1.%2.%3.%4.%5.%6."/>
      <w:lvlJc w:val="left"/>
      <w:pPr>
        <w:ind w:left="5695" w:hanging="1080"/>
      </w:pPr>
      <w:rPr>
        <w:rFonts w:hint="default"/>
      </w:rPr>
    </w:lvl>
    <w:lvl w:ilvl="6">
      <w:start w:val="1"/>
      <w:numFmt w:val="decimal"/>
      <w:isLgl/>
      <w:lvlText w:val="%1.%2.%3.%4.%5.%6.%7."/>
      <w:lvlJc w:val="left"/>
      <w:pPr>
        <w:ind w:left="6546" w:hanging="1080"/>
      </w:pPr>
      <w:rPr>
        <w:rFonts w:hint="default"/>
      </w:rPr>
    </w:lvl>
    <w:lvl w:ilvl="7">
      <w:start w:val="1"/>
      <w:numFmt w:val="decimal"/>
      <w:isLgl/>
      <w:lvlText w:val="%1.%2.%3.%4.%5.%6.%7.%8."/>
      <w:lvlJc w:val="left"/>
      <w:pPr>
        <w:ind w:left="7757" w:hanging="1440"/>
      </w:pPr>
      <w:rPr>
        <w:rFonts w:hint="default"/>
      </w:rPr>
    </w:lvl>
    <w:lvl w:ilvl="8">
      <w:start w:val="1"/>
      <w:numFmt w:val="decimal"/>
      <w:isLgl/>
      <w:lvlText w:val="%1.%2.%3.%4.%5.%6.%7.%8.%9."/>
      <w:lvlJc w:val="left"/>
      <w:pPr>
        <w:ind w:left="8608" w:hanging="1440"/>
      </w:pPr>
      <w:rPr>
        <w:rFonts w:hint="default"/>
      </w:rPr>
    </w:lvl>
  </w:abstractNum>
  <w:abstractNum w:abstractNumId="29" w15:restartNumberingAfterBreak="0">
    <w:nsid w:val="63E874EC"/>
    <w:multiLevelType w:val="hybridMultilevel"/>
    <w:tmpl w:val="A7B8DCB4"/>
    <w:lvl w:ilvl="0" w:tplc="943AF9D8">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E2A33DE">
      <w:start w:val="1"/>
      <w:numFmt w:val="lowerLetter"/>
      <w:lvlText w:val="%2)"/>
      <w:lvlJc w:val="left"/>
      <w:pPr>
        <w:ind w:left="10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EBC5FA4">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48E622A">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C52D3E4">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1446090">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F688C4">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C54EFA4">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CC0178">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646C4C5D"/>
    <w:multiLevelType w:val="hybridMultilevel"/>
    <w:tmpl w:val="A0EA98EE"/>
    <w:lvl w:ilvl="0" w:tplc="82F69DCC">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C00F212">
      <w:start w:val="1"/>
      <w:numFmt w:val="lowerLetter"/>
      <w:lvlText w:val="%2)"/>
      <w:lvlJc w:val="left"/>
      <w:pPr>
        <w:ind w:left="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664FE26">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072BA38">
      <w:start w:val="1"/>
      <w:numFmt w:val="decimal"/>
      <w:lvlText w:val="%4"/>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AFC7EEC">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23ECD7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4A03276">
      <w:start w:val="1"/>
      <w:numFmt w:val="decimal"/>
      <w:lvlText w:val="%7"/>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DCA012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2DCD014">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66BF7484"/>
    <w:multiLevelType w:val="hybridMultilevel"/>
    <w:tmpl w:val="7B7CD1E6"/>
    <w:lvl w:ilvl="0" w:tplc="0F045EA0">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38AF448">
      <w:start w:val="1"/>
      <w:numFmt w:val="lowerLetter"/>
      <w:lvlText w:val="%2)"/>
      <w:lvlJc w:val="left"/>
      <w:pPr>
        <w:ind w:left="71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D4040C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333CD08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96064B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700DE6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3269C28">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276CC0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5A79D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2" w15:restartNumberingAfterBreak="0">
    <w:nsid w:val="670D376C"/>
    <w:multiLevelType w:val="hybridMultilevel"/>
    <w:tmpl w:val="94B0A7EA"/>
    <w:lvl w:ilvl="0" w:tplc="6D34E3A4">
      <w:start w:val="1"/>
      <w:numFmt w:val="decimal"/>
      <w:lvlText w:val="%1)"/>
      <w:lvlJc w:val="left"/>
      <w:pPr>
        <w:ind w:left="1495"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3" w15:restartNumberingAfterBreak="0">
    <w:nsid w:val="6A78594E"/>
    <w:multiLevelType w:val="hybridMultilevel"/>
    <w:tmpl w:val="A6129170"/>
    <w:lvl w:ilvl="0" w:tplc="07161048">
      <w:start w:val="1"/>
      <w:numFmt w:val="bullet"/>
      <w:lvlText w:val="-"/>
      <w:lvlJc w:val="left"/>
      <w:pPr>
        <w:ind w:left="1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E6EE50C">
      <w:start w:val="1"/>
      <w:numFmt w:val="bullet"/>
      <w:lvlText w:val="o"/>
      <w:lvlJc w:val="left"/>
      <w:pPr>
        <w:ind w:left="11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34F502">
      <w:start w:val="1"/>
      <w:numFmt w:val="bullet"/>
      <w:lvlText w:val="▪"/>
      <w:lvlJc w:val="left"/>
      <w:pPr>
        <w:ind w:left="18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07C9920">
      <w:start w:val="1"/>
      <w:numFmt w:val="bullet"/>
      <w:lvlText w:val="•"/>
      <w:lvlJc w:val="left"/>
      <w:pPr>
        <w:ind w:left="25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05E0234">
      <w:start w:val="1"/>
      <w:numFmt w:val="bullet"/>
      <w:lvlText w:val="o"/>
      <w:lvlJc w:val="left"/>
      <w:pPr>
        <w:ind w:left="32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3AC4984">
      <w:start w:val="1"/>
      <w:numFmt w:val="bullet"/>
      <w:lvlText w:val="▪"/>
      <w:lvlJc w:val="left"/>
      <w:pPr>
        <w:ind w:left="40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6BE44CC">
      <w:start w:val="1"/>
      <w:numFmt w:val="bullet"/>
      <w:lvlText w:val="•"/>
      <w:lvlJc w:val="left"/>
      <w:pPr>
        <w:ind w:left="47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AC468118">
      <w:start w:val="1"/>
      <w:numFmt w:val="bullet"/>
      <w:lvlText w:val="o"/>
      <w:lvlJc w:val="left"/>
      <w:pPr>
        <w:ind w:left="54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EA8FE26">
      <w:start w:val="1"/>
      <w:numFmt w:val="bullet"/>
      <w:lvlText w:val="▪"/>
      <w:lvlJc w:val="left"/>
      <w:pPr>
        <w:ind w:left="61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AB73208"/>
    <w:multiLevelType w:val="hybridMultilevel"/>
    <w:tmpl w:val="1D1C1618"/>
    <w:lvl w:ilvl="0" w:tplc="DD580EF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014CA6"/>
    <w:multiLevelType w:val="hybridMultilevel"/>
    <w:tmpl w:val="7A3CC886"/>
    <w:lvl w:ilvl="0" w:tplc="392805C2">
      <w:start w:val="1"/>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38EAD7E">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262E8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592C81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DAE97D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BC25E5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CF2A3644">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2141E0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72629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6" w15:restartNumberingAfterBreak="0">
    <w:nsid w:val="6D5818E3"/>
    <w:multiLevelType w:val="hybridMultilevel"/>
    <w:tmpl w:val="221CF5B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4A0A49"/>
    <w:multiLevelType w:val="hybridMultilevel"/>
    <w:tmpl w:val="CA281A28"/>
    <w:lvl w:ilvl="0" w:tplc="3EA0D05A">
      <w:start w:val="1"/>
      <w:numFmt w:val="upperRoman"/>
      <w:lvlText w:val="%1."/>
      <w:lvlJc w:val="left"/>
      <w:pPr>
        <w:ind w:left="1344" w:hanging="72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8" w15:restartNumberingAfterBreak="0">
    <w:nsid w:val="722B35F8"/>
    <w:multiLevelType w:val="hybridMultilevel"/>
    <w:tmpl w:val="5C8E4BD6"/>
    <w:lvl w:ilvl="0" w:tplc="AF6C7698">
      <w:start w:val="1"/>
      <w:numFmt w:val="decimal"/>
      <w:lvlText w:val="%1."/>
      <w:lvlJc w:val="left"/>
      <w:pPr>
        <w:ind w:left="5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3EF79C">
      <w:start w:val="1"/>
      <w:numFmt w:val="lowerLetter"/>
      <w:lvlText w:val="%2"/>
      <w:lvlJc w:val="left"/>
      <w:pPr>
        <w:ind w:left="12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B8254E">
      <w:start w:val="1"/>
      <w:numFmt w:val="lowerRoman"/>
      <w:lvlText w:val="%3"/>
      <w:lvlJc w:val="left"/>
      <w:pPr>
        <w:ind w:left="19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F6952E">
      <w:start w:val="1"/>
      <w:numFmt w:val="decimal"/>
      <w:lvlText w:val="%4"/>
      <w:lvlJc w:val="left"/>
      <w:pPr>
        <w:ind w:left="26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90B222">
      <w:start w:val="1"/>
      <w:numFmt w:val="lowerLetter"/>
      <w:lvlText w:val="%5"/>
      <w:lvlJc w:val="left"/>
      <w:pPr>
        <w:ind w:left="33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5CB39A">
      <w:start w:val="1"/>
      <w:numFmt w:val="lowerRoman"/>
      <w:lvlText w:val="%6"/>
      <w:lvlJc w:val="left"/>
      <w:pPr>
        <w:ind w:left="41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3653DA">
      <w:start w:val="1"/>
      <w:numFmt w:val="decimal"/>
      <w:lvlText w:val="%7"/>
      <w:lvlJc w:val="left"/>
      <w:pPr>
        <w:ind w:left="48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D308EBE">
      <w:start w:val="1"/>
      <w:numFmt w:val="lowerLetter"/>
      <w:lvlText w:val="%8"/>
      <w:lvlJc w:val="left"/>
      <w:pPr>
        <w:ind w:left="5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B2E9AF6">
      <w:start w:val="1"/>
      <w:numFmt w:val="lowerRoman"/>
      <w:lvlText w:val="%9"/>
      <w:lvlJc w:val="left"/>
      <w:pPr>
        <w:ind w:left="62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52966A6"/>
    <w:multiLevelType w:val="hybridMultilevel"/>
    <w:tmpl w:val="80467DB6"/>
    <w:lvl w:ilvl="0" w:tplc="122803C8">
      <w:start w:val="1"/>
      <w:numFmt w:val="decimal"/>
      <w:lvlText w:val="%1"/>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970F802">
      <w:start w:val="4"/>
      <w:numFmt w:val="lowerLetter"/>
      <w:lvlText w:val="%2)"/>
      <w:lvlJc w:val="left"/>
      <w:pPr>
        <w:ind w:left="96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8B2BCCA">
      <w:start w:val="1"/>
      <w:numFmt w:val="lowerRoman"/>
      <w:lvlText w:val="%3"/>
      <w:lvlJc w:val="left"/>
      <w:pPr>
        <w:ind w:left="1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474EA84">
      <w:start w:val="1"/>
      <w:numFmt w:val="decimal"/>
      <w:lvlText w:val="%4"/>
      <w:lvlJc w:val="left"/>
      <w:pPr>
        <w:ind w:left="2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29077CA">
      <w:start w:val="1"/>
      <w:numFmt w:val="lowerLetter"/>
      <w:lvlText w:val="%5"/>
      <w:lvlJc w:val="left"/>
      <w:pPr>
        <w:ind w:left="28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15AC928">
      <w:start w:val="1"/>
      <w:numFmt w:val="lowerRoman"/>
      <w:lvlText w:val="%6"/>
      <w:lvlJc w:val="left"/>
      <w:pPr>
        <w:ind w:left="35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506803C">
      <w:start w:val="1"/>
      <w:numFmt w:val="decimal"/>
      <w:lvlText w:val="%7"/>
      <w:lvlJc w:val="left"/>
      <w:pPr>
        <w:ind w:left="43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D28FCFA">
      <w:start w:val="1"/>
      <w:numFmt w:val="lowerLetter"/>
      <w:lvlText w:val="%8"/>
      <w:lvlJc w:val="left"/>
      <w:pPr>
        <w:ind w:left="50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A7025AC">
      <w:start w:val="1"/>
      <w:numFmt w:val="lowerRoman"/>
      <w:lvlText w:val="%9"/>
      <w:lvlJc w:val="left"/>
      <w:pPr>
        <w:ind w:left="57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76D51C46"/>
    <w:multiLevelType w:val="hybridMultilevel"/>
    <w:tmpl w:val="13AAD8E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lvlOverride w:ilvl="2"/>
    <w:lvlOverride w:ilvl="3"/>
    <w:lvlOverride w:ilvl="4"/>
    <w:lvlOverride w:ilvl="5"/>
    <w:lvlOverride w:ilvl="6"/>
    <w:lvlOverride w:ilvl="7"/>
    <w:lvlOverride w:ilvl="8"/>
  </w:num>
  <w:num w:numId="5">
    <w:abstractNumId w:val="20"/>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lvlOverride w:ilvl="2"/>
    <w:lvlOverride w:ilvl="3"/>
    <w:lvlOverride w:ilvl="4"/>
    <w:lvlOverride w:ilvl="5"/>
    <w:lvlOverride w:ilvl="6"/>
    <w:lvlOverride w:ilvl="7"/>
    <w:lvlOverride w:ilvl="8"/>
  </w:num>
  <w:num w:numId="8">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8"/>
  </w:num>
  <w:num w:numId="21">
    <w:abstractNumId w:val="1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
  </w:num>
  <w:num w:numId="26">
    <w:abstractNumId w:val="1"/>
  </w:num>
  <w:num w:numId="27">
    <w:abstractNumId w:val="13"/>
  </w:num>
  <w:num w:numId="28">
    <w:abstractNumId w:val="0"/>
  </w:num>
  <w:num w:numId="29">
    <w:abstractNumId w:val="7"/>
  </w:num>
  <w:num w:numId="30">
    <w:abstractNumId w:val="37"/>
  </w:num>
  <w:num w:numId="31">
    <w:abstractNumId w:val="34"/>
  </w:num>
  <w:num w:numId="32">
    <w:abstractNumId w:val="40"/>
  </w:num>
  <w:num w:numId="33">
    <w:abstractNumId w:val="16"/>
  </w:num>
  <w:num w:numId="34">
    <w:abstractNumId w:val="28"/>
  </w:num>
  <w:num w:numId="35">
    <w:abstractNumId w:val="2"/>
  </w:num>
  <w:num w:numId="36">
    <w:abstractNumId w:val="24"/>
  </w:num>
  <w:num w:numId="37">
    <w:abstractNumId w:val="6"/>
  </w:num>
  <w:num w:numId="38">
    <w:abstractNumId w:val="32"/>
  </w:num>
  <w:num w:numId="39">
    <w:abstractNumId w:val="38"/>
  </w:num>
  <w:num w:numId="40">
    <w:abstractNumId w:val="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F6"/>
    <w:rsid w:val="00004185"/>
    <w:rsid w:val="00012389"/>
    <w:rsid w:val="00034352"/>
    <w:rsid w:val="00067286"/>
    <w:rsid w:val="00073290"/>
    <w:rsid w:val="00083021"/>
    <w:rsid w:val="00090BB2"/>
    <w:rsid w:val="000A0C6E"/>
    <w:rsid w:val="000A6350"/>
    <w:rsid w:val="000B7D28"/>
    <w:rsid w:val="000C02AB"/>
    <w:rsid w:val="000E1376"/>
    <w:rsid w:val="00101C6F"/>
    <w:rsid w:val="001026DB"/>
    <w:rsid w:val="00107B1F"/>
    <w:rsid w:val="00114972"/>
    <w:rsid w:val="001212F5"/>
    <w:rsid w:val="00131CF6"/>
    <w:rsid w:val="001350D0"/>
    <w:rsid w:val="00152B2B"/>
    <w:rsid w:val="00157FB5"/>
    <w:rsid w:val="00170551"/>
    <w:rsid w:val="0018169A"/>
    <w:rsid w:val="0018179D"/>
    <w:rsid w:val="00190EEB"/>
    <w:rsid w:val="001D7E58"/>
    <w:rsid w:val="001F2F3A"/>
    <w:rsid w:val="00206235"/>
    <w:rsid w:val="00236ED6"/>
    <w:rsid w:val="00242185"/>
    <w:rsid w:val="002471EC"/>
    <w:rsid w:val="002604D7"/>
    <w:rsid w:val="00282920"/>
    <w:rsid w:val="00293BA5"/>
    <w:rsid w:val="002A0E01"/>
    <w:rsid w:val="002C51A7"/>
    <w:rsid w:val="002C77B3"/>
    <w:rsid w:val="002D6091"/>
    <w:rsid w:val="002E373B"/>
    <w:rsid w:val="002E7A29"/>
    <w:rsid w:val="00310AF4"/>
    <w:rsid w:val="0033271B"/>
    <w:rsid w:val="0034074A"/>
    <w:rsid w:val="00343BF0"/>
    <w:rsid w:val="00351CD5"/>
    <w:rsid w:val="003613E9"/>
    <w:rsid w:val="003A252E"/>
    <w:rsid w:val="003A4221"/>
    <w:rsid w:val="003B422C"/>
    <w:rsid w:val="003D64D9"/>
    <w:rsid w:val="003E2FB4"/>
    <w:rsid w:val="00415A78"/>
    <w:rsid w:val="00416D8A"/>
    <w:rsid w:val="00421AF1"/>
    <w:rsid w:val="00432D6C"/>
    <w:rsid w:val="00433C9C"/>
    <w:rsid w:val="00443813"/>
    <w:rsid w:val="00450467"/>
    <w:rsid w:val="00467972"/>
    <w:rsid w:val="0047623C"/>
    <w:rsid w:val="004960DA"/>
    <w:rsid w:val="004A36E5"/>
    <w:rsid w:val="004A4296"/>
    <w:rsid w:val="004B3631"/>
    <w:rsid w:val="004B4D9C"/>
    <w:rsid w:val="004C1EC4"/>
    <w:rsid w:val="004C245A"/>
    <w:rsid w:val="004E46F3"/>
    <w:rsid w:val="004F5D66"/>
    <w:rsid w:val="00501C0A"/>
    <w:rsid w:val="00533108"/>
    <w:rsid w:val="00541B64"/>
    <w:rsid w:val="00545B25"/>
    <w:rsid w:val="00545F51"/>
    <w:rsid w:val="00555069"/>
    <w:rsid w:val="00566C97"/>
    <w:rsid w:val="00586053"/>
    <w:rsid w:val="00586EBC"/>
    <w:rsid w:val="005C25B3"/>
    <w:rsid w:val="005F5D11"/>
    <w:rsid w:val="005F68D2"/>
    <w:rsid w:val="00633CD6"/>
    <w:rsid w:val="0065471E"/>
    <w:rsid w:val="00674F97"/>
    <w:rsid w:val="006752D0"/>
    <w:rsid w:val="00681C50"/>
    <w:rsid w:val="00691421"/>
    <w:rsid w:val="006B06D1"/>
    <w:rsid w:val="006B1EE6"/>
    <w:rsid w:val="006D165D"/>
    <w:rsid w:val="006D2A83"/>
    <w:rsid w:val="006E7452"/>
    <w:rsid w:val="006F7FEF"/>
    <w:rsid w:val="00702019"/>
    <w:rsid w:val="00714E07"/>
    <w:rsid w:val="007214D8"/>
    <w:rsid w:val="007314C2"/>
    <w:rsid w:val="0073498D"/>
    <w:rsid w:val="007525B5"/>
    <w:rsid w:val="00765A94"/>
    <w:rsid w:val="00781E6C"/>
    <w:rsid w:val="007906DA"/>
    <w:rsid w:val="00795036"/>
    <w:rsid w:val="007C114C"/>
    <w:rsid w:val="00802FA1"/>
    <w:rsid w:val="008309F1"/>
    <w:rsid w:val="00835D54"/>
    <w:rsid w:val="00861385"/>
    <w:rsid w:val="008753A1"/>
    <w:rsid w:val="00884F96"/>
    <w:rsid w:val="008B7F2E"/>
    <w:rsid w:val="008C6305"/>
    <w:rsid w:val="008D2674"/>
    <w:rsid w:val="008E34DA"/>
    <w:rsid w:val="008F38D1"/>
    <w:rsid w:val="0090385B"/>
    <w:rsid w:val="00925A6C"/>
    <w:rsid w:val="00936C84"/>
    <w:rsid w:val="00945773"/>
    <w:rsid w:val="00960D75"/>
    <w:rsid w:val="00963F7A"/>
    <w:rsid w:val="00991762"/>
    <w:rsid w:val="0099337B"/>
    <w:rsid w:val="00994578"/>
    <w:rsid w:val="009B4A25"/>
    <w:rsid w:val="009B4B21"/>
    <w:rsid w:val="009C10FC"/>
    <w:rsid w:val="009D3451"/>
    <w:rsid w:val="009E5910"/>
    <w:rsid w:val="00A001AE"/>
    <w:rsid w:val="00A061AC"/>
    <w:rsid w:val="00A10E8F"/>
    <w:rsid w:val="00A32FB5"/>
    <w:rsid w:val="00A373C7"/>
    <w:rsid w:val="00A47FAB"/>
    <w:rsid w:val="00A51210"/>
    <w:rsid w:val="00A64C01"/>
    <w:rsid w:val="00AE183C"/>
    <w:rsid w:val="00AE231A"/>
    <w:rsid w:val="00AE5031"/>
    <w:rsid w:val="00B20F8B"/>
    <w:rsid w:val="00B21629"/>
    <w:rsid w:val="00B2715B"/>
    <w:rsid w:val="00B33C07"/>
    <w:rsid w:val="00B44786"/>
    <w:rsid w:val="00B471CA"/>
    <w:rsid w:val="00B8202F"/>
    <w:rsid w:val="00B94616"/>
    <w:rsid w:val="00BA1F3C"/>
    <w:rsid w:val="00BD380D"/>
    <w:rsid w:val="00BD63DA"/>
    <w:rsid w:val="00BF23E1"/>
    <w:rsid w:val="00BF42CF"/>
    <w:rsid w:val="00C0605E"/>
    <w:rsid w:val="00C171F3"/>
    <w:rsid w:val="00C227A0"/>
    <w:rsid w:val="00C251CA"/>
    <w:rsid w:val="00C326EE"/>
    <w:rsid w:val="00C40CBF"/>
    <w:rsid w:val="00C42229"/>
    <w:rsid w:val="00C44469"/>
    <w:rsid w:val="00C50B65"/>
    <w:rsid w:val="00C62313"/>
    <w:rsid w:val="00C62FA0"/>
    <w:rsid w:val="00CC6470"/>
    <w:rsid w:val="00CD2A5C"/>
    <w:rsid w:val="00D0396B"/>
    <w:rsid w:val="00D17279"/>
    <w:rsid w:val="00D218B9"/>
    <w:rsid w:val="00D31A84"/>
    <w:rsid w:val="00D3300E"/>
    <w:rsid w:val="00D349B2"/>
    <w:rsid w:val="00D359FC"/>
    <w:rsid w:val="00D71F7C"/>
    <w:rsid w:val="00D9029E"/>
    <w:rsid w:val="00D97123"/>
    <w:rsid w:val="00DA0085"/>
    <w:rsid w:val="00DA37C2"/>
    <w:rsid w:val="00DC674E"/>
    <w:rsid w:val="00DE7267"/>
    <w:rsid w:val="00DF1997"/>
    <w:rsid w:val="00DF1B3D"/>
    <w:rsid w:val="00E03B97"/>
    <w:rsid w:val="00E04524"/>
    <w:rsid w:val="00E07C49"/>
    <w:rsid w:val="00E10483"/>
    <w:rsid w:val="00E11348"/>
    <w:rsid w:val="00E22BDA"/>
    <w:rsid w:val="00E25828"/>
    <w:rsid w:val="00E30D3E"/>
    <w:rsid w:val="00E3528F"/>
    <w:rsid w:val="00E45E40"/>
    <w:rsid w:val="00E50D60"/>
    <w:rsid w:val="00E5651B"/>
    <w:rsid w:val="00E56643"/>
    <w:rsid w:val="00E90F7D"/>
    <w:rsid w:val="00E97DAE"/>
    <w:rsid w:val="00EA5FE0"/>
    <w:rsid w:val="00EE4874"/>
    <w:rsid w:val="00EE7363"/>
    <w:rsid w:val="00F01088"/>
    <w:rsid w:val="00F130A0"/>
    <w:rsid w:val="00F159CC"/>
    <w:rsid w:val="00F26743"/>
    <w:rsid w:val="00F31562"/>
    <w:rsid w:val="00F31B2C"/>
    <w:rsid w:val="00F447E7"/>
    <w:rsid w:val="00F469B3"/>
    <w:rsid w:val="00F94039"/>
    <w:rsid w:val="00F96091"/>
    <w:rsid w:val="00FC2F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C69936-9902-425C-90C3-0CB907C8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1238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131CF6"/>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835D5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5D54"/>
  </w:style>
  <w:style w:type="paragraph" w:styleId="Stopka">
    <w:name w:val="footer"/>
    <w:basedOn w:val="Normalny"/>
    <w:link w:val="StopkaZnak"/>
    <w:uiPriority w:val="99"/>
    <w:unhideWhenUsed/>
    <w:rsid w:val="00835D5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5D54"/>
  </w:style>
  <w:style w:type="paragraph" w:styleId="Akapitzlist">
    <w:name w:val="List Paragraph"/>
    <w:basedOn w:val="Normalny"/>
    <w:uiPriority w:val="34"/>
    <w:qFormat/>
    <w:rsid w:val="00DF1997"/>
    <w:pPr>
      <w:ind w:left="720"/>
      <w:contextualSpacing/>
    </w:pPr>
  </w:style>
  <w:style w:type="character" w:styleId="Hipercze">
    <w:name w:val="Hyperlink"/>
    <w:basedOn w:val="Domylnaczcionkaakapitu"/>
    <w:uiPriority w:val="99"/>
    <w:unhideWhenUsed/>
    <w:rsid w:val="00DF1997"/>
    <w:rPr>
      <w:color w:val="0563C1" w:themeColor="hyperlink"/>
      <w:u w:val="single"/>
    </w:rPr>
  </w:style>
  <w:style w:type="character" w:customStyle="1" w:styleId="Mention">
    <w:name w:val="Mention"/>
    <w:basedOn w:val="Domylnaczcionkaakapitu"/>
    <w:uiPriority w:val="99"/>
    <w:semiHidden/>
    <w:unhideWhenUsed/>
    <w:rsid w:val="00DF1997"/>
    <w:rPr>
      <w:color w:val="2B579A"/>
      <w:shd w:val="clear" w:color="auto" w:fill="E6E6E6"/>
    </w:rPr>
  </w:style>
  <w:style w:type="paragraph" w:styleId="Tekstpodstawowy">
    <w:name w:val="Body Text"/>
    <w:basedOn w:val="Normalny"/>
    <w:link w:val="TekstpodstawowyZnak"/>
    <w:rsid w:val="00E56643"/>
    <w:pPr>
      <w:spacing w:after="0" w:line="24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56643"/>
    <w:rPr>
      <w:rFonts w:ascii="Times New Roman" w:eastAsia="Times New Roman" w:hAnsi="Times New Roman" w:cs="Times New Roman"/>
      <w:sz w:val="24"/>
      <w:szCs w:val="20"/>
    </w:rPr>
  </w:style>
  <w:style w:type="paragraph" w:styleId="Tekstdymka">
    <w:name w:val="Balloon Text"/>
    <w:basedOn w:val="Normalny"/>
    <w:link w:val="TekstdymkaZnak"/>
    <w:uiPriority w:val="99"/>
    <w:semiHidden/>
    <w:unhideWhenUsed/>
    <w:rsid w:val="007314C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czerniceborowe.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kretariat@czerniceborowe.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bip.czerniceborow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16</Pages>
  <Words>5911</Words>
  <Characters>35472</Characters>
  <Application>Microsoft Office Word</Application>
  <DocSecurity>0</DocSecurity>
  <Lines>295</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Chaułda</dc:creator>
  <cp:keywords/>
  <dc:description/>
  <cp:lastModifiedBy>SEK</cp:lastModifiedBy>
  <cp:revision>141</cp:revision>
  <cp:lastPrinted>2017-07-26T07:59:00Z</cp:lastPrinted>
  <dcterms:created xsi:type="dcterms:W3CDTF">2017-07-03T07:58:00Z</dcterms:created>
  <dcterms:modified xsi:type="dcterms:W3CDTF">2017-12-14T10:38:00Z</dcterms:modified>
</cp:coreProperties>
</file>